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D65" w:rsidRDefault="00F05E66">
      <w:pPr>
        <w:pStyle w:val="a3"/>
        <w:jc w:val="center"/>
      </w:pPr>
      <w:r>
        <w:t>Министерство образования и науки Республики Казахстан</w:t>
      </w: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t>ВКТУ им.Д.Серикбаева</w:t>
      </w: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F05E66">
      <w:pPr>
        <w:pStyle w:val="a3"/>
        <w:ind w:left="6100"/>
      </w:pPr>
      <w:r>
        <w:t>УТВЕРЖДАЮ:</w:t>
      </w:r>
    </w:p>
    <w:p w:rsidR="00271D65" w:rsidRDefault="00F05E66">
      <w:pPr>
        <w:pStyle w:val="a3"/>
        <w:ind w:left="6100"/>
      </w:pPr>
      <w:r>
        <w:t>Декан ШИТиИС:</w:t>
      </w:r>
    </w:p>
    <w:p w:rsidR="00271D65" w:rsidRDefault="00F05E66">
      <w:pPr>
        <w:pStyle w:val="a3"/>
        <w:ind w:left="6100"/>
      </w:pPr>
      <w:r>
        <w:t>_____________ Дёмина И.А.</w:t>
      </w:r>
    </w:p>
    <w:p w:rsidR="00271D65" w:rsidRDefault="00F05E66">
      <w:pPr>
        <w:pStyle w:val="a3"/>
        <w:ind w:left="6100"/>
      </w:pPr>
      <w:r>
        <w:t>_____________ 20</w:t>
      </w:r>
      <w:permStart w:id="1595884477" w:edGrp="everyone"/>
      <w:r w:rsidR="00AF373D">
        <w:t>21</w:t>
      </w:r>
      <w:bookmarkStart w:id="0" w:name="_GoBack"/>
      <w:bookmarkEnd w:id="0"/>
      <w:permEnd w:id="1595884477"/>
      <w:r>
        <w:t xml:space="preserve"> г.</w:t>
      </w: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ТЕОРИЯ ПЕРЕДАЧИ ЭЛЕКТРОМАГНИТНЫХ ВОЛН</w:t>
      </w:r>
    </w:p>
    <w:p w:rsidR="00271D65" w:rsidRDefault="00F05E66">
      <w:pPr>
        <w:pStyle w:val="a3"/>
        <w:jc w:val="center"/>
      </w:pPr>
      <w:r>
        <w:t>Рабочая учебная программа (силлабус)</w:t>
      </w:r>
    </w:p>
    <w:p w:rsidR="00271D65" w:rsidRDefault="00271D65">
      <w:pPr>
        <w:pStyle w:val="a3"/>
      </w:pPr>
    </w:p>
    <w:p w:rsidR="00271D65" w:rsidRDefault="00271D65">
      <w:pPr>
        <w:pStyle w:val="a3"/>
      </w:pPr>
      <w:permStart w:id="524118220" w:edGrp="none"/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F05E66">
      <w:pPr>
        <w:pStyle w:val="a3"/>
      </w:pPr>
      <w:r>
        <w:t>Образовательная программа: 6B06201 Радиотехника, электроника и телекоммуникации</w:t>
      </w:r>
    </w:p>
    <w:p w:rsidR="00271D65" w:rsidRDefault="00F05E66">
      <w:pPr>
        <w:pStyle w:val="a3"/>
      </w:pPr>
      <w:r>
        <w:t>Код дисциплины: TPEV2221</w:t>
      </w:r>
    </w:p>
    <w:p w:rsidR="00271D65" w:rsidRDefault="00F05E66">
      <w:pPr>
        <w:pStyle w:val="a3"/>
      </w:pPr>
      <w:r>
        <w:t>Количество кредитов: 5</w:t>
      </w:r>
    </w:p>
    <w:p w:rsidR="00271D65" w:rsidRDefault="00F05E66">
      <w:pPr>
        <w:pStyle w:val="a3"/>
      </w:pPr>
      <w:r>
        <w:t>Цикл: ПД</w:t>
      </w:r>
    </w:p>
    <w:p w:rsidR="00271D65" w:rsidRDefault="00F05E66">
      <w:pPr>
        <w:pStyle w:val="a3"/>
      </w:pPr>
      <w:r>
        <w:t>Компонент: КВ</w:t>
      </w: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271D65">
      <w:pPr>
        <w:pStyle w:val="a3"/>
      </w:pPr>
    </w:p>
    <w:permEnd w:id="524118220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t>Усть-Каменогорск, 20</w:t>
      </w:r>
      <w:permStart w:id="620306844" w:edGrp="everyone"/>
      <w:r w:rsidR="00A16120">
        <w:t>21</w:t>
      </w:r>
      <w:permEnd w:id="620306844"/>
      <w:r>
        <w:br w:type="page"/>
      </w:r>
    </w:p>
    <w:p w:rsidR="00271D65" w:rsidRDefault="00F05E66">
      <w:pPr>
        <w:pStyle w:val="a3"/>
        <w:ind w:firstLine="567"/>
      </w:pPr>
      <w:r>
        <w:lastRenderedPageBreak/>
        <w:t>Рабочая учебная программа (силлабус) разработана в школе «ШИТиИС»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271D65" w:rsidRDefault="00271D65">
      <w:pPr>
        <w:pStyle w:val="a3"/>
      </w:pPr>
    </w:p>
    <w:p w:rsidR="00271D65" w:rsidRDefault="00F05E66">
      <w:pPr>
        <w:pStyle w:val="a3"/>
      </w:pPr>
      <w:r>
        <w:t>Одобрено учебно-методическим советом школы</w:t>
      </w:r>
    </w:p>
    <w:p w:rsidR="00271D65" w:rsidRDefault="00271D65">
      <w:pPr>
        <w:pStyle w:val="a3"/>
      </w:pPr>
    </w:p>
    <w:p w:rsidR="00271D65" w:rsidRDefault="00F05E66">
      <w:pPr>
        <w:pStyle w:val="a3"/>
        <w:tabs>
          <w:tab w:val="left" w:pos="6500"/>
        </w:tabs>
      </w:pPr>
      <w:r>
        <w:t>Председатель</w:t>
      </w:r>
      <w:r>
        <w:tab/>
      </w:r>
      <w:permStart w:id="2018579823" w:edGrp="everyone"/>
      <w:r>
        <w:t>Блинаева Е.В.</w:t>
      </w:r>
      <w:permEnd w:id="2018579823"/>
    </w:p>
    <w:p w:rsidR="00271D65" w:rsidRDefault="00F05E66">
      <w:pPr>
        <w:pStyle w:val="a3"/>
      </w:pPr>
      <w:r>
        <w:t xml:space="preserve">Дата    </w:t>
      </w:r>
      <w:permStart w:id="839784210" w:edGrp="everyone"/>
      <w:r w:rsidR="00A16120">
        <w:t>14</w:t>
      </w:r>
      <w:r>
        <w:t>.0</w:t>
      </w:r>
      <w:r w:rsidR="00A16120">
        <w:t>4</w:t>
      </w:r>
      <w:r>
        <w:t>.20</w:t>
      </w:r>
      <w:r w:rsidR="00A16120">
        <w:t>21</w:t>
      </w:r>
      <w:permEnd w:id="839784210"/>
      <w:r>
        <w:t xml:space="preserve"> г.   протокол </w:t>
      </w:r>
      <w:permStart w:id="90179951" w:edGrp="everyone"/>
      <w:r>
        <w:t>00</w:t>
      </w:r>
      <w:permEnd w:id="90179951"/>
    </w:p>
    <w:p w:rsidR="00271D65" w:rsidRDefault="00271D65">
      <w:pPr>
        <w:pStyle w:val="a3"/>
      </w:pPr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Баталова М.Е.</w:t>
      </w:r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ab/>
        <w:t>6B06201</w:t>
      </w:r>
    </w:p>
    <w:p w:rsidR="00271D65" w:rsidRDefault="00271D65">
      <w:pPr>
        <w:pStyle w:val="a3"/>
      </w:pPr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360409255" w:edGrp="everyone"/>
      <w:r>
        <w:t>Черниговец В.Н.</w:t>
      </w:r>
      <w:permEnd w:id="360409255"/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311448948" w:edGrp="everyone"/>
      <w:r>
        <w:t>Старший преподаватель</w:t>
      </w:r>
      <w:permEnd w:id="311448948"/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198999701" w:edGrp="everyone"/>
      <w:r>
        <w:t>Б</w:t>
      </w:r>
      <w:r w:rsidR="00AF373D">
        <w:t>аталова М.Е.</w:t>
      </w:r>
      <w:r>
        <w:t>.</w:t>
      </w:r>
      <w:permEnd w:id="1198999701"/>
    </w:p>
    <w:p w:rsidR="00271D65" w:rsidRDefault="00F05E6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336831638" w:edGrp="everyone"/>
      <w:r w:rsidR="00AF373D">
        <w:t>Старший п</w:t>
      </w:r>
      <w:r>
        <w:t>реподаватель</w:t>
      </w:r>
      <w:permEnd w:id="1336831638"/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F05E66">
      <w:pPr>
        <w:pStyle w:val="a3"/>
      </w:pPr>
      <w:r>
        <w:br w:type="page"/>
      </w:r>
    </w:p>
    <w:p w:rsidR="00271D65" w:rsidRDefault="00F05E66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1.1 Краткое описание дисциплины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permStart w:id="1572018399" w:edGrp="none"/>
      <w:r>
        <w:t>Дисциплина изучает Физические основы электромагнитных волн и их использование при передачи информации в системах связи и телекоммуникации История открытия электромагнитных волн радио и светового диапазона Направляющие системы в радиосвязи их конструкцию принцип работы Качественные характеристики направляющих систем Потери энергии при передаче волн на расстояния Теоретические расчеты в области электромагнитных волн Примеры практического использования в технологии передачи информации в радиосвязи.</w:t>
      </w:r>
    </w:p>
    <w:permEnd w:id="1572018399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permStart w:id="1165457187" w:edGrp="none"/>
      <w:r>
        <w:t>Цель изучения дисциплины:</w:t>
      </w:r>
    </w:p>
    <w:p w:rsidR="00271D65" w:rsidRDefault="00F05E66">
      <w:pPr>
        <w:pStyle w:val="a3"/>
        <w:ind w:firstLine="567"/>
      </w:pPr>
      <w:r>
        <w:t>Цель дисциплины Усвоение студентами основ теории электромагнитных процессов, происходящих в различных средах, в линиях передачи электромагнитной энергии и линейных устройствах сверхвысоких частот и оптического диапазона.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Задачи изучения дисциплины:</w:t>
      </w:r>
    </w:p>
    <w:p w:rsidR="00271D65" w:rsidRDefault="00F05E66">
      <w:pPr>
        <w:pStyle w:val="a3"/>
        <w:ind w:firstLine="567"/>
      </w:pPr>
      <w:r>
        <w:t>- Основная задача курса ТПЭМВ состоит в изучении одной из форм материи - электромагнитного поля и его проявлений в разных устройствах техники, усвоение современных методов моделирования электромагнитных процессов, методов анализа, синтеза и расчета электромагнитных полей, применяемых в системах связи. Изучение должно способствовать развитию и закреплению потребности в самостоятельной работе с научно-технической литературой, выработке развитых представлений о методах применения теорий анализа, расчета и синтеза электромагнитных полей в специальных дисциплинах и для успешного решения инженерных проблем будущей специальности.</w:t>
      </w:r>
    </w:p>
    <w:permEnd w:id="1165457187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1.3 Результаты обучения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271D65">
        <w:trPr>
          <w:tblHeader/>
        </w:trPr>
        <w:tc>
          <w:tcPr>
            <w:tcW w:w="1119" w:type="pct"/>
            <w:vMerge w:val="restart"/>
          </w:tcPr>
          <w:p w:rsidR="00271D65" w:rsidRDefault="00F05E66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271D65" w:rsidRDefault="00F05E66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271D65">
        <w:trPr>
          <w:tblHeader/>
        </w:trPr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2015" w:type="pct"/>
          </w:tcPr>
          <w:p w:rsidR="00271D65" w:rsidRDefault="00F05E66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271D65" w:rsidRDefault="00F05E66">
            <w:pPr>
              <w:pStyle w:val="a3"/>
              <w:jc w:val="center"/>
            </w:pPr>
            <w:r>
              <w:t>дисциплины</w:t>
            </w:r>
          </w:p>
        </w:tc>
      </w:tr>
      <w:tr w:rsidR="00271D65">
        <w:tc>
          <w:tcPr>
            <w:tcW w:w="0" w:type="auto"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F05E66">
            <w:pPr>
              <w:pStyle w:val="a3"/>
              <w:ind w:firstLine="567"/>
            </w:pPr>
            <w:permStart w:id="56898583" w:edGrp="none"/>
            <w:r>
              <w:rPr>
                <w:sz w:val="20"/>
              </w:rPr>
              <w:t>- Процесс изучения дисциплины направлен на формирование знания и приобретение навыков для работы с направляющими системами в телекоммуникациях Студент знает основы теории электромагнитного поля, об излучениях электромагнитных волн излучателями, о свойствах и параметрах направляющих систем Знает: - основы теории цепей СВЧ; - принципы действия и параметры элементов функциональных узлов СВЧ; - основы теории электромагнитного поля; - излучения электромагнитных волн излучателями. -основные уравнения электродинамики; -постановку задач электродинамики; -иметь понятие о математических модулях реальных электродинамических задач; -основ теории (линий передачи) направляющих систем; -классификацию направляемых волн; - краевых задач электродинамики; - представление о линейных устройств СВЧ и оптического диапазона. Знать программы компьютерного моделирования сетей связи и использовать их при разработке направляющих систем в радио связи</w:t>
            </w:r>
          </w:p>
          <w:p w:rsidR="00271D65" w:rsidRDefault="00F05E66">
            <w:pPr>
              <w:pStyle w:val="a3"/>
              <w:ind w:firstLine="567"/>
            </w:pPr>
            <w:r>
              <w:rPr>
                <w:sz w:val="20"/>
              </w:rPr>
              <w:t>- В результате изучения данной дисциплины студенты умеют: - рассчитывать характеристики электромагнитного поля, рассчитывать основные параметры устройств СВЧ, производить измерения их параметров; - иметь представление об основах рефракции и дифракции электромагнитных волн; - измерять электротехнические величины систем радиотехники; - работать с технической литературой Использовать приобретённые теоретические знания и практические навыки к изучению научно-технической информации, отечественного и зарубежного опыта Уметь проводить технико-экономическое обоснования проектных расчетов с использованием современных подходов и методов</w:t>
            </w:r>
          </w:p>
          <w:p w:rsidR="00271D65" w:rsidRDefault="00F05E66">
            <w:pPr>
              <w:pStyle w:val="a3"/>
              <w:ind w:firstLine="567"/>
            </w:pPr>
            <w:r>
              <w:rPr>
                <w:sz w:val="20"/>
              </w:rPr>
              <w:t>- Процесс изучения дисциплины направлен на формирование следующих суждений Уверенность в умении эксплуатации и развитию антенно-фидерных систем в сетей передачи данных Уверенность в умении моделирования и разработки процессно-ориентированных систем управления антенно-фидерных устройств Иметь суждения по вопросу концепции направляющих систем в телекоммуникационных сетей их обслуживания в коммутируемой сети связи и методы их оценки Уверенность в умении использования стандартизация и сертификация направляющих систем и устройств</w:t>
            </w:r>
          </w:p>
          <w:p w:rsidR="00271D65" w:rsidRDefault="00F05E66">
            <w:pPr>
              <w:pStyle w:val="a3"/>
              <w:ind w:firstLine="567"/>
            </w:pPr>
            <w:r>
              <w:rPr>
                <w:sz w:val="20"/>
              </w:rPr>
              <w:t>- Основными задачами дисциплины являются выработка у студента всестороннего подхода к использованию своих коммуникативных способностей на основе глубоких теоретических знаний и практических навыков к изучение концепции построения сетей связи следующего поколения Способность понимания общей проблемны направляющих систем в телекоммуникациях Суть коммуникативных способности в проявлении гибкости в использовании навыков и знаний при решении задач проектирования и эксплуатации сетей связи</w:t>
            </w:r>
          </w:p>
          <w:p w:rsidR="00271D65" w:rsidRDefault="00F05E66">
            <w:pPr>
              <w:pStyle w:val="a3"/>
              <w:ind w:firstLine="567"/>
            </w:pPr>
            <w:r>
              <w:rPr>
                <w:sz w:val="20"/>
              </w:rPr>
              <w:t>- При организации учебного процесса используются следующие виды самостоятельной работы учащихся которые формируют у будущих руководителей персонала связистов методики и способов обучения Это при проведении лекционных занятий используются интерактивные образовательные технологии: мультимедийный комплекс работа с электронными учебниками и Интернет-информация) Подготовка рефератов работа со справочниками и физической энциклопедией При организации контроля используются такие формы как зачеты, устные, ответы, доклады, рефераты, контрольная работа.Эти методики вырабатывают у студента навыки и способности к успешному самообучению</w:t>
            </w:r>
          </w:p>
        </w:tc>
        <w:permEnd w:id="56898583"/>
      </w:tr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AF373D" w:rsidRDefault="00AF373D" w:rsidP="00AF373D">
      <w:pPr>
        <w:pStyle w:val="a3"/>
      </w:pPr>
      <w:permStart w:id="262294629" w:edGrp="none"/>
      <w:r>
        <w:t>- технология проблемно обучения</w:t>
      </w:r>
    </w:p>
    <w:p w:rsidR="00AF373D" w:rsidRDefault="00AF373D" w:rsidP="00AF373D">
      <w:pPr>
        <w:pStyle w:val="a3"/>
      </w:pPr>
      <w:r>
        <w:t xml:space="preserve">- проектно-ориентированного обучения; </w:t>
      </w:r>
    </w:p>
    <w:p w:rsidR="00AF373D" w:rsidRDefault="00AF373D" w:rsidP="00AF373D">
      <w:pPr>
        <w:pStyle w:val="a3"/>
      </w:pPr>
      <w:r>
        <w:t xml:space="preserve">- технологии учебно-исследовательской деятельности; </w:t>
      </w:r>
    </w:p>
    <w:p w:rsidR="00AF373D" w:rsidRDefault="00AF373D" w:rsidP="00AF373D">
      <w:pPr>
        <w:pStyle w:val="a3"/>
      </w:pPr>
      <w:r>
        <w:t xml:space="preserve">- коммуникативные технологии (дискуссия, пресс-конференция, мозговой штурм, учебные дебаты и другие активные формы и методы); </w:t>
      </w:r>
    </w:p>
    <w:p w:rsidR="00AF373D" w:rsidRDefault="00AF373D" w:rsidP="00AF373D">
      <w:pPr>
        <w:pStyle w:val="a3"/>
      </w:pPr>
      <w:r>
        <w:t xml:space="preserve">- метод кейсов (анализ ситуации); - игровые технологии, в рамках которых обучающиеся участвуют в деловых, ролевых, имитационных играх; </w:t>
      </w:r>
    </w:p>
    <w:p w:rsidR="00AF373D" w:rsidRDefault="00AF373D" w:rsidP="00AF373D">
      <w:pPr>
        <w:pStyle w:val="a3"/>
      </w:pPr>
      <w:r>
        <w:t xml:space="preserve">- информационно-коммуникационные (в том числе дистанционные образовательные) технологии. </w:t>
      </w:r>
    </w:p>
    <w:p w:rsidR="00271D65" w:rsidRDefault="00AF373D" w:rsidP="00AF373D">
      <w:pPr>
        <w:pStyle w:val="a3"/>
      </w:pPr>
      <w:r>
        <w:t>Так как одна из задач кредитной технологии обучения состоит в развитии способности обучающихся к самообразованию, то СРО становится основной формой организации обучения, которая выполняется по заданию и при методическом руководстве преподавателя, но без его непосредственного участия.</w:t>
      </w:r>
    </w:p>
    <w:permEnd w:id="262294629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AF373D" w:rsidRDefault="00AF373D" w:rsidP="00AF373D">
      <w:pPr>
        <w:pStyle w:val="a3"/>
        <w:rPr>
          <w:b/>
        </w:rPr>
      </w:pPr>
      <w:permStart w:id="261579742" w:edGrp="none"/>
      <w:r w:rsidRPr="00AF373D">
        <w:rPr>
          <w:b/>
        </w:rPr>
        <w:t>-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</w:t>
      </w:r>
      <w:r>
        <w:rPr>
          <w:b/>
        </w:rPr>
        <w:t>раничениям здоровья обучающийся.</w:t>
      </w:r>
    </w:p>
    <w:p w:rsidR="00AF373D" w:rsidRDefault="00AF373D" w:rsidP="00AF373D">
      <w:pPr>
        <w:pStyle w:val="a3"/>
        <w:rPr>
          <w:b/>
        </w:rPr>
      </w:pPr>
    </w:p>
    <w:p w:rsidR="00AF373D" w:rsidRDefault="00AF373D" w:rsidP="00AF373D">
      <w:pPr>
        <w:pStyle w:val="a3"/>
        <w:rPr>
          <w:b/>
        </w:rPr>
      </w:pPr>
    </w:p>
    <w:p w:rsidR="00271D65" w:rsidRPr="00FD5729" w:rsidRDefault="00FD5729" w:rsidP="00AF373D">
      <w:pPr>
        <w:pStyle w:val="a3"/>
        <w:ind w:left="2832" w:firstLine="708"/>
        <w:rPr>
          <w:b/>
        </w:rPr>
      </w:pPr>
      <w:r w:rsidRPr="00FD5729">
        <w:rPr>
          <w:b/>
        </w:rPr>
        <w:t>Форма обучения Очная дневная.</w:t>
      </w:r>
    </w:p>
    <w:permEnd w:id="261579742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1.4.3 Формат обучения</w:t>
      </w:r>
    </w:p>
    <w:p w:rsidR="00271D65" w:rsidRDefault="00271D65">
      <w:pPr>
        <w:pStyle w:val="a3"/>
      </w:pP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1.5 Пререквизиты</w:t>
      </w:r>
    </w:p>
    <w:p w:rsidR="00271D65" w:rsidRDefault="00271D65">
      <w:pPr>
        <w:pStyle w:val="a3"/>
      </w:pPr>
    </w:p>
    <w:p w:rsidR="00271D65" w:rsidRDefault="00FD5729">
      <w:pPr>
        <w:pStyle w:val="a3"/>
        <w:ind w:firstLine="567"/>
      </w:pPr>
      <w:permStart w:id="1899772180" w:edGrp="none"/>
      <w:r>
        <w:t xml:space="preserve">Теория электрической цепи.  Электроника. Радиопередающие и радиоприемные устройства. </w:t>
      </w:r>
    </w:p>
    <w:permEnd w:id="1899772180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1.6 Постреквизиты</w:t>
      </w:r>
    </w:p>
    <w:p w:rsidR="00271D65" w:rsidRDefault="00271D65">
      <w:pPr>
        <w:pStyle w:val="a3"/>
      </w:pPr>
    </w:p>
    <w:p w:rsidR="00271D65" w:rsidRDefault="00FD5729">
      <w:pPr>
        <w:pStyle w:val="a3"/>
        <w:ind w:firstLine="567"/>
      </w:pPr>
      <w:permStart w:id="387738781" w:edGrp="none"/>
      <w:r>
        <w:t>Основы радиотехники и телекоммуникации Оптоволоконные линии связи  Беспроводные сети связи. Системы сотовой связи.</w:t>
      </w:r>
    </w:p>
    <w:permEnd w:id="387738781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1.7 Трудоемкость дисциплины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271D65">
        <w:trPr>
          <w:tblHeader/>
        </w:trPr>
        <w:tc>
          <w:tcPr>
            <w:tcW w:w="3500" w:type="pct"/>
          </w:tcPr>
          <w:p w:rsidR="00271D65" w:rsidRDefault="00F05E66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271D65" w:rsidRDefault="00F05E66">
            <w:pPr>
              <w:pStyle w:val="a3"/>
              <w:jc w:val="center"/>
            </w:pPr>
            <w:r>
              <w:t>часы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15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30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30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75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экзамен</w:t>
            </w:r>
          </w:p>
        </w:tc>
      </w:tr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2 СОДЕРЖАНИЕ ДИСЦИПЛИНЫ</w:t>
      </w: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2.1 Тематический план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448"/>
        <w:gridCol w:w="1748"/>
        <w:gridCol w:w="1202"/>
      </w:tblGrid>
      <w:tr w:rsidR="00271D65">
        <w:trPr>
          <w:tblHeader/>
        </w:trPr>
        <w:tc>
          <w:tcPr>
            <w:tcW w:w="147" w:type="pct"/>
          </w:tcPr>
          <w:p w:rsidR="00271D65" w:rsidRDefault="00F05E66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271D65" w:rsidRDefault="00F05E66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271D65" w:rsidRDefault="00F05E6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271D65" w:rsidRDefault="00F05E6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71D65">
        <w:tc>
          <w:tcPr>
            <w:tcW w:w="0" w:type="auto"/>
            <w:gridSpan w:val="4"/>
          </w:tcPr>
          <w:p w:rsidR="00271D65" w:rsidRDefault="00F05E66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permStart w:id="1312967519" w:edGrp="none"/>
            <w:r>
              <w:t>1</w:t>
            </w:r>
          </w:p>
        </w:tc>
        <w:tc>
          <w:tcPr>
            <w:tcW w:w="0" w:type="auto"/>
          </w:tcPr>
          <w:p w:rsidR="004E58CD" w:rsidRDefault="00F05E66" w:rsidP="004E58CD">
            <w:pPr>
              <w:pStyle w:val="a3"/>
            </w:pPr>
            <w:r>
              <w:t>Тема 1</w:t>
            </w:r>
            <w:r w:rsidR="004E58CD">
              <w:t xml:space="preserve"> Теория электромагнитного поля </w:t>
            </w:r>
          </w:p>
          <w:p w:rsidR="004E58CD" w:rsidRDefault="004E58CD" w:rsidP="004E58CD">
            <w:pPr>
              <w:pStyle w:val="a3"/>
            </w:pPr>
            <w:r>
              <w:t>Содержание</w:t>
            </w:r>
          </w:p>
          <w:p w:rsidR="004E58CD" w:rsidRDefault="004E58CD" w:rsidP="004E58CD">
            <w:pPr>
              <w:pStyle w:val="a3"/>
            </w:pPr>
            <w:r>
              <w:t>Векторы электромагнитного поля</w:t>
            </w:r>
          </w:p>
          <w:p w:rsidR="004E58CD" w:rsidRDefault="004E58CD" w:rsidP="004E58CD">
            <w:pPr>
              <w:pStyle w:val="a3"/>
            </w:pPr>
            <w:r>
              <w:t>Макроскопическая электродинамика</w:t>
            </w:r>
          </w:p>
          <w:p w:rsidR="004E58CD" w:rsidRDefault="004E58CD" w:rsidP="004E58CD">
            <w:pPr>
              <w:pStyle w:val="a3"/>
            </w:pPr>
            <w:r>
              <w:t>Свойства электромагнитного поля</w:t>
            </w:r>
          </w:p>
          <w:p w:rsidR="00271D65" w:rsidRDefault="004E58CD" w:rsidP="004E58CD">
            <w:pPr>
              <w:pStyle w:val="a3"/>
            </w:pPr>
            <w:r>
              <w:t>Материальные уравнения</w:t>
            </w:r>
          </w:p>
        </w:tc>
        <w:tc>
          <w:tcPr>
            <w:tcW w:w="0" w:type="auto"/>
          </w:tcPr>
          <w:p w:rsidR="00271D65" w:rsidRDefault="00F05E66" w:rsidP="00BB1542">
            <w:pPr>
              <w:pStyle w:val="a3"/>
            </w:pPr>
            <w:r>
              <w:t>1</w:t>
            </w:r>
          </w:p>
        </w:tc>
        <w:tc>
          <w:tcPr>
            <w:tcW w:w="0" w:type="auto"/>
          </w:tcPr>
          <w:p w:rsidR="00271D65" w:rsidRDefault="00663335" w:rsidP="00663335">
            <w:pPr>
              <w:pStyle w:val="a3"/>
            </w:pPr>
            <w:r>
              <w:t xml:space="preserve">Л </w:t>
            </w:r>
            <w:r w:rsidR="00F05E66">
              <w:t>1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BB1542" w:rsidRDefault="00BB1542" w:rsidP="00EC1325">
            <w:pPr>
              <w:pStyle w:val="a3"/>
            </w:pPr>
            <w:r>
              <w:t>Тема 2. Взаимодействие проводников с током</w:t>
            </w:r>
          </w:p>
          <w:p w:rsidR="002F6780" w:rsidRDefault="00BB1542" w:rsidP="00210603">
            <w:pPr>
              <w:pStyle w:val="a3"/>
            </w:pPr>
            <w:r>
              <w:t xml:space="preserve">Содержание </w:t>
            </w:r>
          </w:p>
          <w:p w:rsidR="00BB1542" w:rsidRDefault="00BB1542" w:rsidP="00210603">
            <w:pPr>
              <w:pStyle w:val="a3"/>
            </w:pPr>
            <w:r>
              <w:t>Аксиомы электродинамики</w:t>
            </w:r>
          </w:p>
          <w:p w:rsidR="00BB1542" w:rsidRDefault="00BB1542" w:rsidP="00210603">
            <w:pPr>
              <w:pStyle w:val="a3"/>
            </w:pPr>
            <w:r>
              <w:t>Поток электрического смещения. Обобщенная теорема Гаусса</w:t>
            </w:r>
          </w:p>
          <w:p w:rsidR="00BB1542" w:rsidRDefault="00BB1542" w:rsidP="00210603">
            <w:pPr>
              <w:pStyle w:val="a3"/>
            </w:pPr>
            <w:r>
              <w:t xml:space="preserve"> Циркуляция магнитного поля. Обобщенный закон Ампера.</w:t>
            </w:r>
          </w:p>
          <w:p w:rsidR="00BB1542" w:rsidRDefault="00BB1542" w:rsidP="00210603">
            <w:pPr>
              <w:pStyle w:val="a3"/>
            </w:pPr>
            <w:r>
              <w:t>Электромагнитная индукция. Закон Фарадея</w:t>
            </w:r>
          </w:p>
          <w:p w:rsidR="00BB1542" w:rsidRDefault="00BB1542" w:rsidP="00210603">
            <w:pPr>
              <w:pStyle w:val="a3"/>
            </w:pPr>
            <w:r>
              <w:t>. Соленоидальность поля магнитной индукции</w:t>
            </w:r>
          </w:p>
          <w:p w:rsidR="00BB1542" w:rsidRDefault="00BB1542" w:rsidP="00210603">
            <w:pPr>
              <w:pStyle w:val="a3"/>
            </w:pPr>
            <w:r>
              <w:t>Сторонние силы</w:t>
            </w:r>
          </w:p>
          <w:p w:rsidR="00BB1542" w:rsidRDefault="00BB1542" w:rsidP="00210603">
            <w:pPr>
              <w:pStyle w:val="a3"/>
            </w:pPr>
            <w:r>
              <w:t>Основные уравнения электромагнитного поля</w:t>
            </w:r>
          </w:p>
          <w:p w:rsidR="00BB1542" w:rsidRDefault="00BB1542" w:rsidP="00210603">
            <w:pPr>
              <w:pStyle w:val="a3"/>
            </w:pPr>
            <w:r>
              <w:t>Граничные условия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>
            <w:r>
              <w:t>Л 2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BB1542" w:rsidRDefault="00BB1542" w:rsidP="00EC1325">
            <w:pPr>
              <w:pStyle w:val="a3"/>
            </w:pPr>
            <w:r w:rsidRPr="00EC1325">
              <w:t>Тема</w:t>
            </w:r>
            <w:r>
              <w:t xml:space="preserve"> 3 Электромагнитное поле</w:t>
            </w:r>
          </w:p>
          <w:p w:rsidR="002F6780" w:rsidRDefault="00BB1542" w:rsidP="002F6780">
            <w:pPr>
              <w:pStyle w:val="a3"/>
            </w:pPr>
            <w:r>
              <w:t>Содержание</w:t>
            </w:r>
          </w:p>
          <w:p w:rsidR="00BB1542" w:rsidRPr="002F6780" w:rsidRDefault="00BB1542" w:rsidP="002F6780">
            <w:pPr>
              <w:pStyle w:val="a3"/>
            </w:pPr>
            <w:r w:rsidRPr="002F6780">
              <w:t xml:space="preserve"> Векторные величины в комплексной форме</w:t>
            </w:r>
          </w:p>
          <w:p w:rsidR="002F6780" w:rsidRDefault="00BB1542" w:rsidP="002F6780">
            <w:pPr>
              <w:pStyle w:val="a8"/>
            </w:pPr>
            <w:r w:rsidRPr="002F6780">
              <w:t xml:space="preserve"> Комплексные проницаемости</w:t>
            </w:r>
          </w:p>
          <w:p w:rsidR="00BB1542" w:rsidRPr="002F6780" w:rsidRDefault="00BB1542" w:rsidP="002F6780">
            <w:pPr>
              <w:pStyle w:val="a8"/>
            </w:pPr>
            <w:r w:rsidRPr="002F6780">
              <w:t xml:space="preserve"> Система уравнений монохроматического поля</w:t>
            </w:r>
          </w:p>
          <w:p w:rsidR="00BB1542" w:rsidRPr="002F6780" w:rsidRDefault="00BB1542" w:rsidP="002F6780">
            <w:pPr>
              <w:pStyle w:val="a8"/>
            </w:pPr>
            <w:r w:rsidRPr="002F6780">
              <w:t xml:space="preserve"> Однородные волновые уравнения для векторов E и H</w:t>
            </w:r>
          </w:p>
          <w:p w:rsidR="00BB1542" w:rsidRPr="002F6780" w:rsidRDefault="00BB1542" w:rsidP="002F6780">
            <w:pPr>
              <w:pStyle w:val="a8"/>
            </w:pPr>
            <w:r w:rsidRPr="002F6780">
              <w:t xml:space="preserve"> Плоские волны в неограниченных средах</w:t>
            </w:r>
          </w:p>
          <w:p w:rsidR="00BB1542" w:rsidRPr="002F6780" w:rsidRDefault="00BB1542" w:rsidP="002F6780">
            <w:pPr>
              <w:pStyle w:val="a8"/>
            </w:pPr>
            <w:r w:rsidRPr="002F6780">
              <w:t xml:space="preserve"> Волны в диэлектрике</w:t>
            </w:r>
          </w:p>
          <w:p w:rsidR="00BB1542" w:rsidRPr="002F6780" w:rsidRDefault="00BB1542" w:rsidP="002F6780">
            <w:pPr>
              <w:pStyle w:val="a8"/>
            </w:pPr>
            <w:r w:rsidRPr="002F6780">
              <w:t xml:space="preserve"> Волны в проводнике</w:t>
            </w:r>
          </w:p>
          <w:p w:rsidR="00BB1542" w:rsidRDefault="00BB1542" w:rsidP="002F6780">
            <w:pPr>
              <w:pStyle w:val="a8"/>
            </w:pPr>
            <w:r w:rsidRPr="002F6780">
              <w:t>Виды поляризации волн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 w:rsidP="00BB1542">
            <w:r w:rsidRPr="00E9104C">
              <w:t xml:space="preserve">Л </w:t>
            </w:r>
            <w:r>
              <w:t>3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B1542" w:rsidRDefault="00BB1542" w:rsidP="004E58CD">
            <w:pPr>
              <w:pStyle w:val="a3"/>
            </w:pPr>
            <w:r>
              <w:t xml:space="preserve"> 4. ТЕМА ЭНЕРГИЯ ЭЛЕКТРОМАГНИТНОГО ПОЛЯ. ТЕОРЕМА ЕДИНСТВЕННОСТИ</w:t>
            </w:r>
          </w:p>
          <w:p w:rsidR="00BB1542" w:rsidRDefault="00BB1542" w:rsidP="004E58CD">
            <w:pPr>
              <w:pStyle w:val="a3"/>
            </w:pPr>
            <w:r>
              <w:t>Содержание</w:t>
            </w:r>
          </w:p>
          <w:p w:rsidR="00BB1542" w:rsidRDefault="00BB1542" w:rsidP="004E58CD">
            <w:pPr>
              <w:pStyle w:val="a3"/>
            </w:pPr>
            <w:r>
              <w:t>Закон сохранения электромагнитной энергии</w:t>
            </w:r>
          </w:p>
          <w:p w:rsidR="00BB1542" w:rsidRDefault="00BB1542" w:rsidP="004E58CD">
            <w:pPr>
              <w:pStyle w:val="a3"/>
            </w:pPr>
            <w:r>
              <w:t>Мощности потерь и сторонних сил</w:t>
            </w:r>
          </w:p>
          <w:p w:rsidR="00BB1542" w:rsidRDefault="00BB1542" w:rsidP="004E58CD">
            <w:pPr>
              <w:pStyle w:val="a3"/>
            </w:pPr>
            <w:r>
              <w:t>Теорема Пойнтинга. Скорость волны</w:t>
            </w:r>
          </w:p>
          <w:p w:rsidR="00BB1542" w:rsidRDefault="00BB1542" w:rsidP="004E58CD">
            <w:pPr>
              <w:pStyle w:val="a3"/>
            </w:pPr>
            <w:r>
              <w:t>Баланс энергии монохроматического поля</w:t>
            </w:r>
          </w:p>
          <w:p w:rsidR="00BB1542" w:rsidRDefault="00BB1542" w:rsidP="004E58CD">
            <w:pPr>
              <w:pStyle w:val="a3"/>
            </w:pPr>
            <w:r>
              <w:t xml:space="preserve"> Энергетические характеристики плоской однородной волны</w:t>
            </w:r>
          </w:p>
          <w:p w:rsidR="00BB1542" w:rsidRDefault="00BB1542" w:rsidP="004E58CD">
            <w:pPr>
              <w:pStyle w:val="a3"/>
            </w:pPr>
            <w:r>
              <w:t>Теорема единственности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 w:rsidP="00BB1542">
            <w:r w:rsidRPr="00E9104C">
              <w:t xml:space="preserve">Л </w:t>
            </w:r>
            <w:r>
              <w:t>4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BB1542" w:rsidRDefault="00BB1542" w:rsidP="004E58CD">
            <w:pPr>
              <w:pStyle w:val="a3"/>
            </w:pPr>
            <w:r>
              <w:t>5. ТЕМА СТАЦИОНАРНЫЕ ПОЛЯ</w:t>
            </w:r>
          </w:p>
          <w:p w:rsidR="00BB1542" w:rsidRDefault="00BB1542" w:rsidP="004E58CD">
            <w:pPr>
              <w:pStyle w:val="a3"/>
            </w:pPr>
            <w:r>
              <w:t>Содержание</w:t>
            </w:r>
          </w:p>
          <w:p w:rsidR="00BB1542" w:rsidRDefault="00BB1542" w:rsidP="004E58CD">
            <w:pPr>
              <w:pStyle w:val="a3"/>
            </w:pPr>
            <w:r>
              <w:t xml:space="preserve"> Система уравнений стационарного поля</w:t>
            </w:r>
          </w:p>
          <w:p w:rsidR="00BB1542" w:rsidRDefault="00BB1542" w:rsidP="004E58CD">
            <w:pPr>
              <w:pStyle w:val="a3"/>
            </w:pPr>
            <w:r>
              <w:t>Электростатическое поле</w:t>
            </w:r>
          </w:p>
          <w:p w:rsidR="00BB1542" w:rsidRDefault="00BB1542" w:rsidP="004E58CD">
            <w:pPr>
              <w:pStyle w:val="a3"/>
            </w:pPr>
            <w:r>
              <w:t xml:space="preserve"> Задачи электростатики</w:t>
            </w:r>
          </w:p>
          <w:p w:rsidR="00BB1542" w:rsidRDefault="00BB1542" w:rsidP="004E58CD">
            <w:pPr>
              <w:pStyle w:val="a3"/>
            </w:pPr>
            <w:r>
              <w:t>Поле постоянных токов</w:t>
            </w:r>
          </w:p>
          <w:p w:rsidR="00BB1542" w:rsidRDefault="00BB1542" w:rsidP="004E58CD">
            <w:pPr>
              <w:pStyle w:val="a3"/>
            </w:pPr>
            <w:r>
              <w:t>Постоянное электромагнитное поле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 w:rsidP="00BB1542">
            <w:r w:rsidRPr="00E9104C">
              <w:t xml:space="preserve">Л </w:t>
            </w:r>
            <w:r>
              <w:t>5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</w:p>
        </w:tc>
        <w:tc>
          <w:tcPr>
            <w:tcW w:w="0" w:type="auto"/>
          </w:tcPr>
          <w:p w:rsidR="00BB1542" w:rsidRDefault="00BB1542" w:rsidP="004E58CD">
            <w:pPr>
              <w:pStyle w:val="a3"/>
            </w:pPr>
            <w:r>
              <w:t>6. ТЕМА ВОЛНЫ У ГРАНИЦЫ РАЗДЕЛА СРЕД</w:t>
            </w:r>
          </w:p>
          <w:p w:rsidR="00BB1542" w:rsidRDefault="00BB1542" w:rsidP="004E58CD">
            <w:pPr>
              <w:pStyle w:val="a3"/>
            </w:pPr>
            <w:r>
              <w:t>Содержание6.</w:t>
            </w:r>
          </w:p>
          <w:p w:rsidR="00BB1542" w:rsidRDefault="00BB1542" w:rsidP="004E58CD">
            <w:pPr>
              <w:pStyle w:val="a3"/>
            </w:pPr>
            <w:r>
              <w:t>Отражение и преломление плоских волн на плоской границе раздела</w:t>
            </w:r>
          </w:p>
          <w:p w:rsidR="00BB1542" w:rsidRDefault="00BB1542" w:rsidP="004E58CD">
            <w:pPr>
              <w:pStyle w:val="a3"/>
            </w:pPr>
            <w:r>
              <w:t>Формулы Френеля</w:t>
            </w:r>
          </w:p>
          <w:p w:rsidR="00BB1542" w:rsidRDefault="00BB1542" w:rsidP="004E58CD">
            <w:pPr>
              <w:pStyle w:val="a3"/>
            </w:pPr>
            <w:r>
              <w:t xml:space="preserve"> Отражение и преломление волн на границе идеальных диэлектриков</w:t>
            </w:r>
          </w:p>
          <w:p w:rsidR="00BB1542" w:rsidRDefault="00BB1542" w:rsidP="004E58CD">
            <w:pPr>
              <w:pStyle w:val="a3"/>
            </w:pPr>
            <w:r>
              <w:t xml:space="preserve"> Граничное условие Леонтовича</w:t>
            </w:r>
          </w:p>
          <w:p w:rsidR="00BB1542" w:rsidRDefault="00BB1542" w:rsidP="004E58CD">
            <w:pPr>
              <w:pStyle w:val="a3"/>
            </w:pPr>
            <w:r>
              <w:t>Скин-эффект у плоской границы проводника</w:t>
            </w:r>
          </w:p>
          <w:p w:rsidR="00BB1542" w:rsidRDefault="00BB1542" w:rsidP="004E58CD">
            <w:pPr>
              <w:pStyle w:val="a3"/>
            </w:pPr>
            <w:r>
              <w:t>Скин-эффект в круглом цилиндрическом проводе</w:t>
            </w:r>
          </w:p>
          <w:p w:rsidR="00E176A6" w:rsidRDefault="00BB1542" w:rsidP="004E58CD">
            <w:pPr>
              <w:pStyle w:val="a3"/>
            </w:pPr>
            <w:r>
              <w:t xml:space="preserve">Метод ориентированных графов. </w:t>
            </w:r>
          </w:p>
          <w:p w:rsidR="00BB1542" w:rsidRDefault="00BB1542" w:rsidP="004E58CD">
            <w:pPr>
              <w:pStyle w:val="a3"/>
            </w:pPr>
            <w:r>
              <w:t>Прохождение волны через пластину</w:t>
            </w:r>
          </w:p>
          <w:p w:rsidR="00BB1542" w:rsidRDefault="00BB1542" w:rsidP="004E58CD">
            <w:pPr>
              <w:pStyle w:val="a3"/>
            </w:pPr>
            <w:r>
              <w:t>Электромагнитный экран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>
            <w:r>
              <w:t>Л 6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</w:p>
        </w:tc>
        <w:tc>
          <w:tcPr>
            <w:tcW w:w="0" w:type="auto"/>
          </w:tcPr>
          <w:p w:rsidR="00BB1542" w:rsidRDefault="00BB1542" w:rsidP="004E58CD">
            <w:pPr>
              <w:pStyle w:val="a3"/>
            </w:pPr>
            <w:r>
              <w:t>7.ТЕМА ИЗЛУЧЕНИЕ И ДИФРАКЦИЯ ЭЛЕКТРОМАГНИТНЫХ ВОЛН</w:t>
            </w:r>
          </w:p>
          <w:p w:rsidR="00BB1542" w:rsidRDefault="00BB1542" w:rsidP="004E58CD">
            <w:pPr>
              <w:pStyle w:val="a3"/>
            </w:pPr>
            <w:r>
              <w:t xml:space="preserve">Содержание </w:t>
            </w:r>
          </w:p>
          <w:p w:rsidR="00BB1542" w:rsidRDefault="00BB1542" w:rsidP="004E58CD">
            <w:pPr>
              <w:pStyle w:val="a3"/>
            </w:pPr>
            <w:r>
              <w:t xml:space="preserve"> Электродинамические потенциалы</w:t>
            </w:r>
          </w:p>
          <w:p w:rsidR="00BB1542" w:rsidRDefault="00BB1542" w:rsidP="004E58CD">
            <w:pPr>
              <w:pStyle w:val="a3"/>
            </w:pPr>
            <w:r>
              <w:t>Элементарный электрический излучатель</w:t>
            </w:r>
          </w:p>
          <w:p w:rsidR="00BB1542" w:rsidRDefault="00BB1542" w:rsidP="004E58CD">
            <w:pPr>
              <w:pStyle w:val="a3"/>
            </w:pPr>
            <w:r>
              <w:t>Принцип перестановочной двойственности</w:t>
            </w:r>
          </w:p>
          <w:p w:rsidR="00BB1542" w:rsidRDefault="00BB1542" w:rsidP="004E58CD">
            <w:pPr>
              <w:pStyle w:val="a3"/>
            </w:pPr>
            <w:r>
              <w:t>Элементарный магнитный излучатель</w:t>
            </w:r>
          </w:p>
          <w:p w:rsidR="00E176A6" w:rsidRDefault="00BB1542" w:rsidP="004E58CD">
            <w:pPr>
              <w:pStyle w:val="a3"/>
            </w:pPr>
            <w:r>
              <w:t>При</w:t>
            </w:r>
            <w:r w:rsidR="00E176A6">
              <w:t>нцип эквивалентности источников</w:t>
            </w:r>
          </w:p>
          <w:p w:rsidR="00BB1542" w:rsidRDefault="00BB1542" w:rsidP="004E58CD">
            <w:pPr>
              <w:pStyle w:val="a3"/>
            </w:pPr>
            <w:r>
              <w:t xml:space="preserve"> Дифракция электромагнитных волн</w:t>
            </w:r>
          </w:p>
          <w:p w:rsidR="00BB1542" w:rsidRDefault="00BB1542" w:rsidP="004E58CD">
            <w:pPr>
              <w:pStyle w:val="a3"/>
            </w:pPr>
            <w:r>
              <w:t>Лемма Лоренца. Теоремы взаимности</w:t>
            </w:r>
          </w:p>
          <w:p w:rsidR="00BB1542" w:rsidRDefault="00BB1542" w:rsidP="00EC1325">
            <w:pPr>
              <w:pStyle w:val="a3"/>
            </w:pP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>
            <w:r>
              <w:t>Л 7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</w:p>
        </w:tc>
        <w:tc>
          <w:tcPr>
            <w:tcW w:w="0" w:type="auto"/>
          </w:tcPr>
          <w:p w:rsidR="00BB1542" w:rsidRDefault="00BB1542" w:rsidP="007B7486">
            <w:pPr>
              <w:pStyle w:val="a3"/>
            </w:pPr>
            <w:r>
              <w:t xml:space="preserve"> 8. Тема НАПРАВЛЯЕМЫЕ ЭЛЕКТРОМАГНИТНЫЕ ВОЛНЫ</w:t>
            </w:r>
          </w:p>
          <w:p w:rsidR="00BB1542" w:rsidRDefault="00BB1542" w:rsidP="007B7486">
            <w:pPr>
              <w:pStyle w:val="a3"/>
            </w:pPr>
            <w:r>
              <w:t xml:space="preserve">Волноводы и резонаторы </w:t>
            </w:r>
          </w:p>
          <w:p w:rsidR="00BB1542" w:rsidRDefault="00BB1542" w:rsidP="007B7486">
            <w:pPr>
              <w:pStyle w:val="a3"/>
            </w:pPr>
            <w:r>
              <w:t>Содержание</w:t>
            </w:r>
          </w:p>
          <w:p w:rsidR="00BB1542" w:rsidRDefault="000A4D7B" w:rsidP="007B7486">
            <w:pPr>
              <w:pStyle w:val="a3"/>
            </w:pPr>
            <w:r>
              <w:t xml:space="preserve"> </w:t>
            </w:r>
            <w:r w:rsidR="00BB1542">
              <w:t xml:space="preserve"> Основные определения</w:t>
            </w:r>
          </w:p>
          <w:p w:rsidR="00BB1542" w:rsidRDefault="00BB1542" w:rsidP="007B7486">
            <w:pPr>
              <w:pStyle w:val="a3"/>
            </w:pPr>
            <w:r>
              <w:t>Волновые уравнения для направляемых волн</w:t>
            </w:r>
          </w:p>
          <w:p w:rsidR="000A4D7B" w:rsidRDefault="00BB1542" w:rsidP="007B7486">
            <w:pPr>
              <w:pStyle w:val="a3"/>
            </w:pPr>
            <w:r>
              <w:t>Связь между продольными и</w:t>
            </w:r>
            <w:r w:rsidR="000A4D7B">
              <w:t xml:space="preserve"> поперечными составляющими поля</w:t>
            </w:r>
          </w:p>
          <w:p w:rsidR="00BB1542" w:rsidRDefault="00BB1542" w:rsidP="007B7486">
            <w:pPr>
              <w:pStyle w:val="a3"/>
            </w:pPr>
            <w:r>
              <w:t xml:space="preserve"> Классификация направляемых волн</w:t>
            </w:r>
          </w:p>
          <w:p w:rsidR="00BB1542" w:rsidRDefault="00BB1542" w:rsidP="007B7486">
            <w:pPr>
              <w:pStyle w:val="a3"/>
            </w:pPr>
            <w:r>
              <w:t>Парциальные волны в волноводах</w:t>
            </w:r>
          </w:p>
          <w:p w:rsidR="00BB1542" w:rsidRDefault="00BB1542" w:rsidP="007B7486">
            <w:pPr>
              <w:pStyle w:val="a3"/>
            </w:pPr>
            <w:r>
              <w:t>. Скорости волны. Дисперсия. Мощность</w:t>
            </w:r>
          </w:p>
          <w:p w:rsidR="00BB1542" w:rsidRDefault="00BB1542" w:rsidP="007B7486">
            <w:pPr>
              <w:pStyle w:val="a3"/>
            </w:pPr>
            <w:r>
              <w:t>Закон парциальных мощностей</w:t>
            </w:r>
          </w:p>
          <w:p w:rsidR="00BB1542" w:rsidRDefault="00BB1542" w:rsidP="007B7486">
            <w:pPr>
              <w:pStyle w:val="a3"/>
            </w:pPr>
            <w:r>
              <w:t>Коэффициент затухания</w:t>
            </w:r>
          </w:p>
          <w:p w:rsidR="00BB1542" w:rsidRDefault="00BB1542" w:rsidP="007B7486">
            <w:pPr>
              <w:pStyle w:val="a3"/>
            </w:pPr>
            <w:r>
              <w:t>Нормированные волны. Линия с нагрузкой. Шумовая температура линии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>
            <w:r>
              <w:t>Л 8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</w:p>
        </w:tc>
        <w:tc>
          <w:tcPr>
            <w:tcW w:w="0" w:type="auto"/>
          </w:tcPr>
          <w:p w:rsidR="00BB1542" w:rsidRDefault="00BB1542" w:rsidP="007B7486">
            <w:pPr>
              <w:pStyle w:val="a3"/>
            </w:pPr>
            <w:r>
              <w:t xml:space="preserve"> 9.ТЕМА  ПОЛЫЕ МЕТАЛЛИЧЕСКИЕ ВОЛНОВОДЫ</w:t>
            </w:r>
          </w:p>
          <w:p w:rsidR="00BB1542" w:rsidRDefault="00BB1542" w:rsidP="007B7486">
            <w:pPr>
              <w:pStyle w:val="a3"/>
            </w:pPr>
            <w:r>
              <w:t xml:space="preserve">Содержание </w:t>
            </w:r>
          </w:p>
          <w:p w:rsidR="00BB1542" w:rsidRDefault="00BB1542" w:rsidP="007B7486">
            <w:pPr>
              <w:pStyle w:val="a3"/>
            </w:pPr>
            <w:r>
              <w:t>Параметры волн в полых волноводах</w:t>
            </w:r>
          </w:p>
          <w:p w:rsidR="00BB1542" w:rsidRDefault="00BB1542" w:rsidP="007B7486">
            <w:pPr>
              <w:pStyle w:val="a3"/>
            </w:pPr>
            <w:r>
              <w:t xml:space="preserve"> Волноводы прямоугольного сечения</w:t>
            </w:r>
          </w:p>
          <w:p w:rsidR="00BB1542" w:rsidRDefault="00BB1542" w:rsidP="007B7486">
            <w:pPr>
              <w:pStyle w:val="a3"/>
            </w:pPr>
            <w:r>
              <w:t xml:space="preserve"> Волноводы с нерегулярностями. Предельная мощность</w:t>
            </w:r>
          </w:p>
          <w:p w:rsidR="00BB1542" w:rsidRDefault="00BB1542" w:rsidP="007B7486">
            <w:pPr>
              <w:pStyle w:val="a3"/>
            </w:pPr>
            <w:r>
              <w:t>Волноводы П- и Н-образного сечения</w:t>
            </w:r>
          </w:p>
          <w:p w:rsidR="00BB1542" w:rsidRDefault="00BB1542" w:rsidP="007B7486">
            <w:pPr>
              <w:pStyle w:val="a3"/>
            </w:pPr>
            <w:r>
              <w:t>Волноводы кругового сечения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>
            <w:r>
              <w:t>Л 9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</w:p>
        </w:tc>
        <w:tc>
          <w:tcPr>
            <w:tcW w:w="0" w:type="auto"/>
          </w:tcPr>
          <w:p w:rsidR="00BB1542" w:rsidRDefault="00BB1542" w:rsidP="007B7486">
            <w:pPr>
              <w:pStyle w:val="a3"/>
            </w:pPr>
            <w:r>
              <w:t>10. ТЕМА ЛИНИИ С ТЕМ-ВОЛНАМИ</w:t>
            </w:r>
          </w:p>
          <w:p w:rsidR="00BB1542" w:rsidRDefault="00BB1542" w:rsidP="007B7486">
            <w:pPr>
              <w:pStyle w:val="a3"/>
            </w:pPr>
            <w:r>
              <w:t>Содержание</w:t>
            </w:r>
          </w:p>
          <w:p w:rsidR="00BB1542" w:rsidRDefault="00BB1542" w:rsidP="007B7486">
            <w:pPr>
              <w:pStyle w:val="a3"/>
            </w:pPr>
            <w:r>
              <w:t>Теория идеальной линии виды линий</w:t>
            </w:r>
          </w:p>
          <w:p w:rsidR="00BB1542" w:rsidRDefault="00BB1542" w:rsidP="007B7486">
            <w:pPr>
              <w:pStyle w:val="a3"/>
            </w:pPr>
            <w:r>
              <w:t>Линии с потерями</w:t>
            </w:r>
          </w:p>
          <w:p w:rsidR="00BB1542" w:rsidRDefault="00BB1542" w:rsidP="007B7486">
            <w:pPr>
              <w:pStyle w:val="a3"/>
            </w:pPr>
            <w:r>
              <w:t>Коаксиальные линии</w:t>
            </w:r>
          </w:p>
          <w:p w:rsidR="00BB1542" w:rsidRDefault="00BB1542" w:rsidP="007B7486">
            <w:pPr>
              <w:pStyle w:val="a3"/>
            </w:pPr>
            <w:r>
              <w:t>Симметричные линии</w:t>
            </w:r>
          </w:p>
          <w:p w:rsidR="00BB1542" w:rsidRDefault="00BB1542" w:rsidP="007B7486">
            <w:pPr>
              <w:pStyle w:val="a3"/>
            </w:pPr>
            <w:r>
              <w:t>Линии над землей</w:t>
            </w:r>
          </w:p>
          <w:p w:rsidR="00BB1542" w:rsidRDefault="00BB1542" w:rsidP="000A4D7B">
            <w:pPr>
              <w:pStyle w:val="a3"/>
            </w:pPr>
            <w:r>
              <w:t>Полосковые линии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>
            <w:r>
              <w:t>Л 10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</w:p>
        </w:tc>
        <w:tc>
          <w:tcPr>
            <w:tcW w:w="0" w:type="auto"/>
          </w:tcPr>
          <w:p w:rsidR="00BB1542" w:rsidRDefault="00BB1542" w:rsidP="007B7486">
            <w:pPr>
              <w:pStyle w:val="a3"/>
            </w:pPr>
            <w:r>
              <w:t>11. Тема ОБЪЕМНЫЕ РЕЗОНАТОРЫ</w:t>
            </w:r>
          </w:p>
          <w:p w:rsidR="00BB1542" w:rsidRDefault="00BB1542" w:rsidP="007B7486">
            <w:pPr>
              <w:pStyle w:val="a3"/>
            </w:pPr>
            <w:r>
              <w:t>Содержание</w:t>
            </w:r>
          </w:p>
          <w:p w:rsidR="00BB1542" w:rsidRDefault="00BB1542" w:rsidP="007B7486">
            <w:pPr>
              <w:pStyle w:val="a3"/>
            </w:pPr>
            <w:r>
              <w:t>. Основные свойства и параметры</w:t>
            </w:r>
          </w:p>
          <w:p w:rsidR="00BB1542" w:rsidRDefault="00BB1542" w:rsidP="007B7486">
            <w:pPr>
              <w:pStyle w:val="a3"/>
            </w:pPr>
            <w:r>
              <w:t>Квазистационарные резонаторы</w:t>
            </w:r>
          </w:p>
          <w:p w:rsidR="00BB1542" w:rsidRDefault="00BB1542" w:rsidP="007B7486">
            <w:pPr>
              <w:pStyle w:val="a3"/>
            </w:pPr>
            <w:r>
              <w:t>Резонаторы со стоячей волной</w:t>
            </w:r>
          </w:p>
          <w:p w:rsidR="00BB1542" w:rsidRDefault="00BB1542" w:rsidP="007B7486">
            <w:pPr>
              <w:pStyle w:val="a3"/>
            </w:pPr>
            <w:r>
              <w:t>. Волноводные резонаторы</w:t>
            </w:r>
          </w:p>
          <w:p w:rsidR="00BB1542" w:rsidRDefault="00BB1542" w:rsidP="007B7486">
            <w:pPr>
              <w:pStyle w:val="a3"/>
            </w:pPr>
            <w:r>
              <w:t>. Кольцевые резонаторы</w:t>
            </w:r>
          </w:p>
          <w:p w:rsidR="00BB1542" w:rsidRDefault="00BB1542" w:rsidP="007B7486">
            <w:pPr>
              <w:pStyle w:val="a3"/>
            </w:pPr>
            <w:r>
              <w:t>. Открытые резонаторы</w:t>
            </w:r>
          </w:p>
          <w:p w:rsidR="00BB1542" w:rsidRDefault="00BB1542" w:rsidP="007B7486">
            <w:pPr>
              <w:pStyle w:val="a3"/>
            </w:pPr>
            <w:r>
              <w:t>. Собственная добротность резонаторов</w:t>
            </w:r>
          </w:p>
          <w:p w:rsidR="00BB1542" w:rsidRDefault="00BB1542" w:rsidP="007B7486">
            <w:pPr>
              <w:pStyle w:val="a3"/>
            </w:pPr>
            <w:r>
              <w:t>. Возбуждение резонаторов</w:t>
            </w:r>
          </w:p>
          <w:p w:rsidR="00BB1542" w:rsidRDefault="00BB1542" w:rsidP="007B7486">
            <w:pPr>
              <w:pStyle w:val="a3"/>
            </w:pPr>
            <w:r>
              <w:t xml:space="preserve"> Внешние характеристики резонаторов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 w:rsidP="00B651A3">
            <w:r w:rsidRPr="00E9104C">
              <w:t xml:space="preserve">Л </w:t>
            </w:r>
            <w:r w:rsidR="00B651A3">
              <w:t>11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BB1542" w:rsidRDefault="00BB1542" w:rsidP="007B7486">
            <w:pPr>
              <w:pStyle w:val="a3"/>
            </w:pPr>
            <w:r>
              <w:t>12. ТЕМА ВОЛНОВОДЫ ПОВЕРХНОСТНОЙ ВОЛНЫ И ЗАМЕДЛЯЮЩИЕ СИСТЕМЫ</w:t>
            </w:r>
          </w:p>
          <w:p w:rsidR="000A4D7B" w:rsidRDefault="000A4D7B" w:rsidP="007B7486">
            <w:pPr>
              <w:pStyle w:val="a3"/>
            </w:pPr>
            <w:r>
              <w:t xml:space="preserve">Содержание </w:t>
            </w:r>
          </w:p>
          <w:p w:rsidR="00BB1542" w:rsidRDefault="00BB1542" w:rsidP="007B7486">
            <w:pPr>
              <w:pStyle w:val="a3"/>
            </w:pPr>
            <w:r>
              <w:t xml:space="preserve"> Основные свойства и характеристики</w:t>
            </w:r>
          </w:p>
          <w:p w:rsidR="00BB1542" w:rsidRDefault="00BB1542" w:rsidP="007B7486">
            <w:pPr>
              <w:pStyle w:val="a3"/>
            </w:pPr>
            <w:r>
              <w:t>Круглый диэлектрический волновод</w:t>
            </w:r>
          </w:p>
          <w:p w:rsidR="00BB1542" w:rsidRDefault="00BB1542" w:rsidP="007B7486">
            <w:pPr>
              <w:pStyle w:val="a3"/>
            </w:pPr>
            <w:r>
              <w:t xml:space="preserve">Линия поверхностной волны (ЛПВ) </w:t>
            </w:r>
          </w:p>
          <w:p w:rsidR="00BB1542" w:rsidRDefault="00BB1542" w:rsidP="007B7486">
            <w:pPr>
              <w:pStyle w:val="a3"/>
            </w:pPr>
            <w:r>
              <w:t xml:space="preserve"> Волна Зоммерфельда</w:t>
            </w:r>
          </w:p>
          <w:p w:rsidR="00BB1542" w:rsidRDefault="00BB1542" w:rsidP="007B7486">
            <w:pPr>
              <w:pStyle w:val="a3"/>
            </w:pPr>
            <w:r>
              <w:t xml:space="preserve"> Плоская импедансная поверхность</w:t>
            </w:r>
          </w:p>
          <w:p w:rsidR="00BB1542" w:rsidRDefault="00BB1542" w:rsidP="007B7486">
            <w:pPr>
              <w:pStyle w:val="a3"/>
            </w:pPr>
            <w:r>
              <w:t xml:space="preserve"> Гофрированный стержень</w:t>
            </w:r>
          </w:p>
          <w:p w:rsidR="00BB1542" w:rsidRDefault="00BB1542" w:rsidP="007B7486">
            <w:pPr>
              <w:pStyle w:val="a3"/>
            </w:pPr>
            <w:r>
              <w:t>Диафрагмированный волновод</w:t>
            </w:r>
          </w:p>
          <w:p w:rsidR="00BB1542" w:rsidRDefault="00BB1542" w:rsidP="007B7486">
            <w:pPr>
              <w:pStyle w:val="a3"/>
            </w:pPr>
            <w:r>
              <w:t>. Спиральный волновод</w:t>
            </w:r>
          </w:p>
          <w:p w:rsidR="00BB1542" w:rsidRDefault="00BB1542" w:rsidP="007B7486">
            <w:pPr>
              <w:pStyle w:val="a3"/>
            </w:pPr>
            <w:r>
              <w:t>Возбуждение волноводов поверхностной волны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>
            <w:r w:rsidRPr="00E9104C">
              <w:t xml:space="preserve">Л </w:t>
            </w:r>
            <w:r w:rsidR="00B651A3">
              <w:t>1</w:t>
            </w:r>
            <w:r w:rsidRPr="00E9104C">
              <w:t>2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BB1542" w:rsidRDefault="00BB1542" w:rsidP="007B7486">
            <w:pPr>
              <w:pStyle w:val="a3"/>
            </w:pPr>
            <w:r>
              <w:t>13.ТЕМА ЭЛЕМЕНТЫ ВОЛНОВОДНОГО ТРАКТА</w:t>
            </w:r>
          </w:p>
          <w:p w:rsidR="00BB1542" w:rsidRDefault="00BB1542" w:rsidP="007B7486">
            <w:pPr>
              <w:pStyle w:val="a3"/>
            </w:pPr>
            <w:r>
              <w:t>Содержание</w:t>
            </w:r>
          </w:p>
          <w:p w:rsidR="00BB1542" w:rsidRDefault="00BB1542" w:rsidP="007B7486">
            <w:pPr>
              <w:pStyle w:val="a3"/>
            </w:pPr>
            <w:r>
              <w:t>Основные понятия</w:t>
            </w:r>
          </w:p>
          <w:p w:rsidR="00BB1542" w:rsidRDefault="00BB1542" w:rsidP="007B7486">
            <w:pPr>
              <w:pStyle w:val="a3"/>
            </w:pPr>
            <w:r>
              <w:t>Метод возмущений</w:t>
            </w:r>
          </w:p>
          <w:p w:rsidR="00BB1542" w:rsidRDefault="00BB1542" w:rsidP="007B7486">
            <w:pPr>
              <w:pStyle w:val="a3"/>
            </w:pPr>
            <w:r>
              <w:t xml:space="preserve"> Элементы коаксиальной линии</w:t>
            </w:r>
          </w:p>
          <w:p w:rsidR="00BB1542" w:rsidRDefault="00BB1542" w:rsidP="007B7486">
            <w:pPr>
              <w:pStyle w:val="a3"/>
            </w:pPr>
            <w:r>
              <w:t xml:space="preserve"> Сочленения и изгибы волноводов</w:t>
            </w:r>
          </w:p>
          <w:p w:rsidR="00BB1542" w:rsidRDefault="00BB1542" w:rsidP="007B7486">
            <w:pPr>
              <w:pStyle w:val="a3"/>
            </w:pPr>
            <w:r>
              <w:t>Реактивные элементы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 w:rsidP="00B651A3">
            <w:r w:rsidRPr="00E9104C">
              <w:t xml:space="preserve">Л </w:t>
            </w:r>
            <w:r w:rsidR="00B651A3">
              <w:t>13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BB1542" w:rsidRDefault="00BB1542" w:rsidP="007B7486">
            <w:pPr>
              <w:pStyle w:val="a3"/>
            </w:pPr>
            <w:r>
              <w:t>14. ТЕМА  ВОЛНОВЫЕ МАТРИЦЫ. ДВУХПЛЕЧИЕ УЗЛЫ</w:t>
            </w:r>
          </w:p>
          <w:p w:rsidR="000A4D7B" w:rsidRDefault="000A4D7B" w:rsidP="007B7486">
            <w:pPr>
              <w:pStyle w:val="a3"/>
            </w:pPr>
            <w:r>
              <w:t>Содержани</w:t>
            </w:r>
          </w:p>
          <w:p w:rsidR="00BB1542" w:rsidRDefault="000A4D7B" w:rsidP="007B7486">
            <w:pPr>
              <w:pStyle w:val="a3"/>
            </w:pPr>
            <w:r>
              <w:t>.</w:t>
            </w:r>
            <w:r w:rsidR="00BB1542">
              <w:t>Матричный анализ волноводных узлов</w:t>
            </w:r>
          </w:p>
          <w:p w:rsidR="00BB1542" w:rsidRDefault="00BB1542" w:rsidP="007B7486">
            <w:pPr>
              <w:pStyle w:val="a3"/>
            </w:pPr>
            <w:r>
              <w:t xml:space="preserve"> Операции с матрицами</w:t>
            </w:r>
          </w:p>
          <w:p w:rsidR="00BB1542" w:rsidRDefault="00BB1542" w:rsidP="007B7486">
            <w:pPr>
              <w:pStyle w:val="a3"/>
            </w:pPr>
            <w:r>
              <w:t>Свойства волноводных узлов и матриц рассеяния</w:t>
            </w:r>
          </w:p>
          <w:p w:rsidR="00BB1542" w:rsidRDefault="00BB1542" w:rsidP="007B7486">
            <w:pPr>
              <w:pStyle w:val="a3"/>
            </w:pPr>
            <w:r>
              <w:t>Согласование линий и узлов</w:t>
            </w:r>
          </w:p>
          <w:p w:rsidR="00BB1542" w:rsidRDefault="00BB1542" w:rsidP="007B7486">
            <w:pPr>
              <w:pStyle w:val="a3"/>
            </w:pPr>
            <w:r>
              <w:t>Широкополосные ступенчатые переходы</w:t>
            </w:r>
          </w:p>
          <w:p w:rsidR="00BB1542" w:rsidRDefault="00BB1542" w:rsidP="007B7486">
            <w:pPr>
              <w:pStyle w:val="a3"/>
            </w:pPr>
            <w:r>
              <w:t>Плавные переходы</w:t>
            </w:r>
          </w:p>
          <w:p w:rsidR="00BB1542" w:rsidRDefault="00BB1542" w:rsidP="007B7486">
            <w:pPr>
              <w:pStyle w:val="a3"/>
            </w:pPr>
            <w:r>
              <w:t>Переходы между волноводами и линиями разных типов</w:t>
            </w:r>
          </w:p>
          <w:p w:rsidR="00BB1542" w:rsidRDefault="00BB1542" w:rsidP="007B7486">
            <w:pPr>
              <w:pStyle w:val="a3"/>
            </w:pPr>
            <w:r>
              <w:t xml:space="preserve"> Частотные фильтры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 w:rsidP="00B651A3">
            <w:r w:rsidRPr="00E9104C">
              <w:t xml:space="preserve">Л </w:t>
            </w:r>
            <w:r w:rsidR="00B651A3">
              <w:t xml:space="preserve"> 14</w:t>
            </w:r>
          </w:p>
        </w:tc>
      </w:tr>
      <w:tr w:rsidR="00BB1542">
        <w:tc>
          <w:tcPr>
            <w:tcW w:w="0" w:type="auto"/>
          </w:tcPr>
          <w:p w:rsidR="00BB1542" w:rsidRDefault="00BB154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BB1542" w:rsidRDefault="00BB1542" w:rsidP="007B7486">
            <w:pPr>
              <w:pStyle w:val="a3"/>
            </w:pPr>
            <w:r>
              <w:t>15. ТЕМА МНОГОПЛЕЧИЕ УЗЛЫ</w:t>
            </w:r>
          </w:p>
          <w:p w:rsidR="00BB1542" w:rsidRDefault="00BB1542" w:rsidP="007B7486">
            <w:pPr>
              <w:pStyle w:val="a3"/>
            </w:pPr>
            <w:r>
              <w:t>Содержание</w:t>
            </w:r>
          </w:p>
          <w:p w:rsidR="00BB1542" w:rsidRDefault="00BB1542" w:rsidP="007B7486">
            <w:pPr>
              <w:pStyle w:val="a3"/>
            </w:pPr>
            <w:r>
              <w:t xml:space="preserve"> Трехплечие соединения. Симметрирующие устройства</w:t>
            </w:r>
          </w:p>
          <w:p w:rsidR="00BB1542" w:rsidRDefault="00BB1542" w:rsidP="007B7486">
            <w:pPr>
              <w:pStyle w:val="a3"/>
            </w:pPr>
            <w:r>
              <w:t>Четырехплечие соединения. Направленные ответвители</w:t>
            </w:r>
          </w:p>
          <w:p w:rsidR="00BB1542" w:rsidRDefault="00BB1542" w:rsidP="007B7486">
            <w:pPr>
              <w:pStyle w:val="a3"/>
            </w:pPr>
            <w:r>
              <w:t>Направленные фильтры</w:t>
            </w:r>
          </w:p>
          <w:p w:rsidR="00BB1542" w:rsidRDefault="00BB1542" w:rsidP="007B7486">
            <w:pPr>
              <w:pStyle w:val="a3"/>
            </w:pPr>
            <w:r>
              <w:t xml:space="preserve"> Управление свч сигналами</w:t>
            </w:r>
          </w:p>
        </w:tc>
        <w:tc>
          <w:tcPr>
            <w:tcW w:w="0" w:type="auto"/>
          </w:tcPr>
          <w:p w:rsidR="00BB1542" w:rsidRDefault="00BB1542">
            <w:r w:rsidRPr="00882174">
              <w:t>1</w:t>
            </w:r>
          </w:p>
        </w:tc>
        <w:tc>
          <w:tcPr>
            <w:tcW w:w="0" w:type="auto"/>
          </w:tcPr>
          <w:p w:rsidR="00BB1542" w:rsidRDefault="00BB1542">
            <w:r>
              <w:t>Л  15</w:t>
            </w:r>
          </w:p>
        </w:tc>
      </w:tr>
      <w:tr w:rsidR="007B7486">
        <w:tc>
          <w:tcPr>
            <w:tcW w:w="0" w:type="auto"/>
          </w:tcPr>
          <w:p w:rsidR="007B7486" w:rsidRDefault="007B7486">
            <w:pPr>
              <w:pStyle w:val="a3"/>
              <w:jc w:val="center"/>
            </w:pPr>
            <w:r>
              <w:t>16</w:t>
            </w:r>
          </w:p>
        </w:tc>
        <w:tc>
          <w:tcPr>
            <w:tcW w:w="0" w:type="auto"/>
          </w:tcPr>
          <w:p w:rsidR="007B7486" w:rsidRDefault="007B7486" w:rsidP="007B7486">
            <w:pPr>
              <w:pStyle w:val="a3"/>
            </w:pPr>
            <w:r>
              <w:t>Лекция 16. ТЕМА. ВОЛНОВОДНЫЕ УСТРОЙСТВА С ФЕРРИТАМИ</w:t>
            </w:r>
          </w:p>
          <w:p w:rsidR="007B7486" w:rsidRDefault="007B7486" w:rsidP="007B7486">
            <w:pPr>
              <w:pStyle w:val="a3"/>
            </w:pPr>
            <w:r>
              <w:t>Содержание</w:t>
            </w:r>
          </w:p>
          <w:p w:rsidR="007B7486" w:rsidRDefault="007B7486" w:rsidP="007B7486">
            <w:pPr>
              <w:pStyle w:val="a3"/>
            </w:pPr>
            <w:r>
              <w:t>Свойства свч ферритов</w:t>
            </w:r>
          </w:p>
          <w:p w:rsidR="007B7486" w:rsidRDefault="007B7486" w:rsidP="007B7486">
            <w:pPr>
              <w:pStyle w:val="a3"/>
            </w:pPr>
            <w:r>
              <w:t>Распространение волн в гиротропной среде</w:t>
            </w:r>
          </w:p>
          <w:p w:rsidR="007B7486" w:rsidRDefault="007B7486" w:rsidP="007B7486">
            <w:pPr>
              <w:pStyle w:val="a3"/>
            </w:pPr>
            <w:r>
              <w:t>Узлы с ферритом</w:t>
            </w:r>
          </w:p>
          <w:p w:rsidR="007B7486" w:rsidRDefault="007B7486" w:rsidP="007B7486">
            <w:pPr>
              <w:pStyle w:val="a3"/>
            </w:pPr>
            <w:r>
              <w:t>Устройства, использующие эффект Фарадея</w:t>
            </w:r>
          </w:p>
          <w:p w:rsidR="007B7486" w:rsidRDefault="007B7486" w:rsidP="007B7486">
            <w:pPr>
              <w:pStyle w:val="a3"/>
            </w:pPr>
            <w:r>
              <w:t>Узлы с поперечно-намагниченным ферритом</w:t>
            </w:r>
          </w:p>
          <w:p w:rsidR="007B7486" w:rsidRDefault="007B7486" w:rsidP="007B7486">
            <w:pPr>
              <w:pStyle w:val="a3"/>
            </w:pPr>
            <w:r>
              <w:t xml:space="preserve"> Устройства со смещением поля</w:t>
            </w:r>
          </w:p>
          <w:p w:rsidR="007B7486" w:rsidRDefault="007B7486" w:rsidP="007B7486">
            <w:pPr>
              <w:pStyle w:val="a3"/>
            </w:pPr>
            <w:r>
              <w:t>Y-циркуляторы</w:t>
            </w:r>
          </w:p>
        </w:tc>
        <w:tc>
          <w:tcPr>
            <w:tcW w:w="0" w:type="auto"/>
          </w:tcPr>
          <w:p w:rsidR="007B7486" w:rsidRDefault="007B7486">
            <w:r>
              <w:t xml:space="preserve">Для самостоятельного изучения </w:t>
            </w:r>
          </w:p>
        </w:tc>
        <w:tc>
          <w:tcPr>
            <w:tcW w:w="0" w:type="auto"/>
          </w:tcPr>
          <w:p w:rsidR="007B7486" w:rsidRPr="008D7C99" w:rsidRDefault="007B7486">
            <w:r>
              <w:t>Л 16</w:t>
            </w:r>
          </w:p>
        </w:tc>
      </w:tr>
      <w:permEnd w:id="1312967519"/>
      <w:tr w:rsidR="00271D65">
        <w:tc>
          <w:tcPr>
            <w:tcW w:w="0" w:type="auto"/>
            <w:gridSpan w:val="2"/>
          </w:tcPr>
          <w:p w:rsidR="00271D65" w:rsidRDefault="00F05E6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71D65" w:rsidRDefault="00663335">
            <w:pPr>
              <w:pStyle w:val="a3"/>
              <w:jc w:val="center"/>
            </w:pPr>
            <w:permStart w:id="1131025010" w:edGrp="none"/>
            <w:r>
              <w:rPr>
                <w:b/>
              </w:rPr>
              <w:t>15</w:t>
            </w:r>
            <w:permEnd w:id="1131025010"/>
          </w:p>
        </w:tc>
        <w:tc>
          <w:tcPr>
            <w:tcW w:w="0" w:type="auto"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  <w:gridSpan w:val="4"/>
          </w:tcPr>
          <w:p w:rsidR="00271D65" w:rsidRDefault="00F05E66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permStart w:id="72220704" w:edGrp="none"/>
            <w:r w:rsidRPr="0042374A">
              <w:t>1</w:t>
            </w:r>
          </w:p>
        </w:tc>
        <w:tc>
          <w:tcPr>
            <w:tcW w:w="0" w:type="auto"/>
          </w:tcPr>
          <w:p w:rsidR="00644E59" w:rsidRPr="004A05BF" w:rsidRDefault="00644E59" w:rsidP="004A05BF">
            <w:pPr>
              <w:pStyle w:val="a8"/>
              <w:rPr>
                <w:sz w:val="28"/>
                <w:szCs w:val="28"/>
              </w:rPr>
            </w:pPr>
            <w:r w:rsidRPr="004A05BF">
              <w:rPr>
                <w:sz w:val="28"/>
                <w:szCs w:val="28"/>
              </w:rPr>
              <w:t xml:space="preserve">Тема Теория электромагнитного поля </w:t>
            </w:r>
          </w:p>
          <w:p w:rsidR="00644E59" w:rsidRDefault="00644E59" w:rsidP="001C75AC">
            <w:pPr>
              <w:pStyle w:val="a3"/>
            </w:pPr>
            <w:r>
              <w:t>Содержание</w:t>
            </w:r>
          </w:p>
          <w:p w:rsidR="00644E59" w:rsidRDefault="00644E59" w:rsidP="001C75AC">
            <w:pPr>
              <w:pStyle w:val="a3"/>
            </w:pPr>
            <w:r>
              <w:t>Векторы электромагнитного поля</w:t>
            </w:r>
          </w:p>
          <w:p w:rsidR="00644E59" w:rsidRDefault="00644E59" w:rsidP="001C75AC">
            <w:pPr>
              <w:pStyle w:val="a3"/>
            </w:pPr>
            <w:r>
              <w:t>Макроскопическая электродинамика</w:t>
            </w:r>
          </w:p>
          <w:p w:rsidR="00644E59" w:rsidRDefault="00644E59" w:rsidP="001C75AC">
            <w:pPr>
              <w:pStyle w:val="a3"/>
            </w:pPr>
            <w:r>
              <w:t>Свойства электромагнитного поля</w:t>
            </w:r>
          </w:p>
          <w:p w:rsidR="00644E59" w:rsidRDefault="00644E59" w:rsidP="001C75AC">
            <w:pPr>
              <w:pStyle w:val="a3"/>
            </w:pPr>
            <w:r>
              <w:t>Материальные уравнения</w:t>
            </w:r>
          </w:p>
        </w:tc>
        <w:tc>
          <w:tcPr>
            <w:tcW w:w="0" w:type="auto"/>
          </w:tcPr>
          <w:p w:rsidR="00644E59" w:rsidRDefault="00644E59" w:rsidP="00B651A3">
            <w:pPr>
              <w:pStyle w:val="a3"/>
            </w:pPr>
            <w:r>
              <w:t>2</w:t>
            </w:r>
          </w:p>
        </w:tc>
        <w:tc>
          <w:tcPr>
            <w:tcW w:w="0" w:type="auto"/>
          </w:tcPr>
          <w:p w:rsidR="00644E59" w:rsidRPr="00515A08" w:rsidRDefault="00644E59" w:rsidP="00F421BC">
            <w:r w:rsidRPr="00515A08">
              <w:t>Л8.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 w:rsidRPr="0042374A">
              <w:t>2</w:t>
            </w:r>
          </w:p>
        </w:tc>
        <w:tc>
          <w:tcPr>
            <w:tcW w:w="0" w:type="auto"/>
          </w:tcPr>
          <w:p w:rsidR="00644E59" w:rsidRDefault="00644E59" w:rsidP="00F76E92">
            <w:pPr>
              <w:pStyle w:val="a3"/>
            </w:pPr>
            <w:r>
              <w:t>Тема  Взаимодействие проводников с током</w:t>
            </w:r>
          </w:p>
          <w:p w:rsidR="00644E59" w:rsidRDefault="00644E59" w:rsidP="00F76E92">
            <w:pPr>
              <w:pStyle w:val="a3"/>
            </w:pPr>
            <w:r>
              <w:t xml:space="preserve">Содержание </w:t>
            </w:r>
          </w:p>
          <w:p w:rsidR="00644E59" w:rsidRDefault="00644E59" w:rsidP="00F76E92">
            <w:pPr>
              <w:pStyle w:val="a3"/>
            </w:pPr>
            <w:r>
              <w:t xml:space="preserve"> Аксиомы электродинамики</w:t>
            </w:r>
          </w:p>
          <w:p w:rsidR="00644E59" w:rsidRDefault="00644E59" w:rsidP="00F76E92">
            <w:pPr>
              <w:pStyle w:val="a3"/>
            </w:pPr>
            <w:r>
              <w:t>Обобщенная теорема Гаусса</w:t>
            </w:r>
          </w:p>
          <w:p w:rsidR="00644E59" w:rsidRDefault="00644E59" w:rsidP="00F76E92">
            <w:pPr>
              <w:pStyle w:val="a3"/>
            </w:pPr>
            <w:r>
              <w:t xml:space="preserve"> Электромагнитная индукция. Закон Фарадея. Соленоидальность поля магнитной индукции</w:t>
            </w:r>
          </w:p>
          <w:p w:rsidR="00644E59" w:rsidRDefault="00644E59" w:rsidP="00F76E92">
            <w:pPr>
              <w:pStyle w:val="a3"/>
            </w:pPr>
            <w:r>
              <w:t xml:space="preserve"> Основные уравнения электромагнитного поля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Default="00644E59" w:rsidP="00F421BC">
            <w:r w:rsidRPr="00515A08">
              <w:t xml:space="preserve">Лит-ра </w:t>
            </w:r>
          </w:p>
          <w:p w:rsidR="00644E59" w:rsidRPr="00515A08" w:rsidRDefault="00644E59" w:rsidP="00F421BC">
            <w:r w:rsidRPr="00515A08">
              <w:t>1 .2 . 3.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 w:rsidRPr="0042374A">
              <w:t>3</w:t>
            </w:r>
          </w:p>
        </w:tc>
        <w:tc>
          <w:tcPr>
            <w:tcW w:w="0" w:type="auto"/>
          </w:tcPr>
          <w:p w:rsidR="00644E59" w:rsidRDefault="00644E59" w:rsidP="004A05BF">
            <w:pPr>
              <w:pStyle w:val="a8"/>
            </w:pPr>
            <w:r>
              <w:t>Тема  Электромагнитное поле.</w:t>
            </w:r>
          </w:p>
          <w:p w:rsidR="00644E59" w:rsidRDefault="00644E59" w:rsidP="00B651A3">
            <w:pPr>
              <w:pStyle w:val="a3"/>
            </w:pPr>
            <w:r>
              <w:t>Содержание</w:t>
            </w:r>
          </w:p>
          <w:p w:rsidR="00644E59" w:rsidRDefault="00644E59" w:rsidP="00B651A3">
            <w:pPr>
              <w:pStyle w:val="a3"/>
            </w:pPr>
            <w:r>
              <w:t>Однородные волновые уравнения для векторов E и Н Плоские волны в неограниченных среда</w:t>
            </w:r>
          </w:p>
          <w:p w:rsidR="00644E59" w:rsidRDefault="00644E59" w:rsidP="00B651A3">
            <w:pPr>
              <w:pStyle w:val="a3"/>
            </w:pPr>
            <w:r>
              <w:t>Волны в диэлектрике</w:t>
            </w:r>
          </w:p>
          <w:p w:rsidR="00644E59" w:rsidRDefault="00644E59" w:rsidP="00B651A3">
            <w:pPr>
              <w:pStyle w:val="a3"/>
            </w:pPr>
            <w:r>
              <w:t>Волны в проводнике</w:t>
            </w:r>
          </w:p>
          <w:p w:rsidR="00644E59" w:rsidRDefault="00644E59" w:rsidP="00B651A3">
            <w:pPr>
              <w:pStyle w:val="a3"/>
            </w:pPr>
            <w:r>
              <w:t xml:space="preserve"> Виды поляризации волн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Pr="00515A08" w:rsidRDefault="00644E59" w:rsidP="00F421BC">
            <w:r w:rsidRPr="00515A08">
              <w:t>Л8.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 w:rsidRPr="0042374A">
              <w:t>4</w:t>
            </w:r>
          </w:p>
        </w:tc>
        <w:tc>
          <w:tcPr>
            <w:tcW w:w="0" w:type="auto"/>
          </w:tcPr>
          <w:p w:rsidR="00644E59" w:rsidRDefault="00644E59" w:rsidP="004A05BF">
            <w:pPr>
              <w:pStyle w:val="a8"/>
            </w:pPr>
            <w:r>
              <w:t>ТЕМА ЭНЕРГИЯ ЭЛЕКТРОМАГНИТНОГО ПОЛЯ. ТЕОРЕМА ЕДИНСТВЕННОСТИ</w:t>
            </w:r>
          </w:p>
          <w:p w:rsidR="00644E59" w:rsidRDefault="00644E59" w:rsidP="004A05BF">
            <w:pPr>
              <w:pStyle w:val="a3"/>
            </w:pPr>
            <w:r>
              <w:t>Содержание</w:t>
            </w:r>
          </w:p>
          <w:p w:rsidR="00644E59" w:rsidRDefault="00644E59" w:rsidP="004A05BF">
            <w:pPr>
              <w:pStyle w:val="a3"/>
            </w:pPr>
            <w:r>
              <w:t>Закон сохранения электромагнитной энергии</w:t>
            </w:r>
          </w:p>
          <w:p w:rsidR="00644E59" w:rsidRDefault="00644E59" w:rsidP="004A05BF">
            <w:pPr>
              <w:pStyle w:val="a3"/>
            </w:pPr>
            <w:r>
              <w:t xml:space="preserve"> Мощности потерь и сторонних сил</w:t>
            </w:r>
          </w:p>
          <w:p w:rsidR="00644E59" w:rsidRDefault="00644E59" w:rsidP="00F76E92">
            <w:pPr>
              <w:pStyle w:val="a3"/>
            </w:pPr>
            <w:r>
              <w:t xml:space="preserve"> Теорема Пойнтинга. Скорость волны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Default="00644E59" w:rsidP="00F421BC">
            <w:r w:rsidRPr="00515A08">
              <w:t xml:space="preserve">Лит-ра </w:t>
            </w:r>
          </w:p>
          <w:p w:rsidR="00644E59" w:rsidRPr="00515A08" w:rsidRDefault="00644E59" w:rsidP="00F421BC">
            <w:r w:rsidRPr="00515A08">
              <w:t>1 .2 . 3.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 w:rsidRPr="0042374A">
              <w:t>5</w:t>
            </w:r>
          </w:p>
        </w:tc>
        <w:tc>
          <w:tcPr>
            <w:tcW w:w="0" w:type="auto"/>
          </w:tcPr>
          <w:p w:rsidR="00644E59" w:rsidRDefault="00644E59" w:rsidP="004A05BF">
            <w:pPr>
              <w:pStyle w:val="a8"/>
            </w:pPr>
            <w:r>
              <w:t>ТЕМА СТАЦИОНАРНЫЕ ПОЛЯ</w:t>
            </w:r>
          </w:p>
          <w:p w:rsidR="00644E59" w:rsidRDefault="00644E59" w:rsidP="004A05BF">
            <w:pPr>
              <w:pStyle w:val="a3"/>
            </w:pPr>
            <w:r>
              <w:t>Содержание</w:t>
            </w:r>
          </w:p>
          <w:p w:rsidR="00644E59" w:rsidRDefault="00644E59" w:rsidP="004A05BF">
            <w:pPr>
              <w:pStyle w:val="a3"/>
            </w:pPr>
            <w:r>
              <w:t>Система уравнений стационарного поля</w:t>
            </w:r>
          </w:p>
          <w:p w:rsidR="00644E59" w:rsidRDefault="00644E59" w:rsidP="004A05BF">
            <w:pPr>
              <w:pStyle w:val="a3"/>
            </w:pPr>
            <w:r>
              <w:t>Электростатическое поле. Задачи электростатики</w:t>
            </w:r>
          </w:p>
          <w:p w:rsidR="00644E59" w:rsidRDefault="00644E59" w:rsidP="004A05BF">
            <w:pPr>
              <w:pStyle w:val="a3"/>
            </w:pPr>
            <w:r>
              <w:t>Постоянное электромагнитное поле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Pr="00515A08" w:rsidRDefault="00644E59" w:rsidP="00F421BC">
            <w:r w:rsidRPr="00515A08">
              <w:t>Л10.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>
              <w:t>6</w:t>
            </w:r>
          </w:p>
        </w:tc>
        <w:tc>
          <w:tcPr>
            <w:tcW w:w="0" w:type="auto"/>
          </w:tcPr>
          <w:p w:rsidR="00644E59" w:rsidRDefault="00644E59" w:rsidP="004A05BF">
            <w:pPr>
              <w:pStyle w:val="a8"/>
            </w:pPr>
            <w:r>
              <w:t>ТЕМА ВОЛНЫ У ГРАНИЦЫ РАЗДЕЛА СРЕД</w:t>
            </w:r>
          </w:p>
          <w:p w:rsidR="00644E59" w:rsidRDefault="00644E59" w:rsidP="004A05BF">
            <w:pPr>
              <w:pStyle w:val="a3"/>
            </w:pPr>
            <w:r>
              <w:t>Содержание6.</w:t>
            </w:r>
          </w:p>
          <w:p w:rsidR="00644E59" w:rsidRDefault="00644E59" w:rsidP="004A05BF">
            <w:pPr>
              <w:pStyle w:val="a3"/>
            </w:pPr>
            <w:r>
              <w:t xml:space="preserve"> Отражение и преломление плоских волн на плоской границе раздела  Формулы Френеля</w:t>
            </w:r>
          </w:p>
          <w:p w:rsidR="00644E59" w:rsidRDefault="00644E59" w:rsidP="004A05BF">
            <w:pPr>
              <w:pStyle w:val="a3"/>
            </w:pPr>
            <w:r>
              <w:t>Граничное условие Леонтовича</w:t>
            </w:r>
          </w:p>
          <w:p w:rsidR="00644E59" w:rsidRDefault="00644E59" w:rsidP="004A05BF">
            <w:pPr>
              <w:pStyle w:val="a3"/>
            </w:pPr>
            <w:r>
              <w:t>Скин-эффект у плоской границы проводника</w:t>
            </w:r>
          </w:p>
          <w:p w:rsidR="00644E59" w:rsidRDefault="00644E59" w:rsidP="004A05BF">
            <w:pPr>
              <w:pStyle w:val="a3"/>
            </w:pPr>
            <w:r>
              <w:t>Электромагнитный экран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Default="00644E59" w:rsidP="00F421BC">
            <w:r w:rsidRPr="00515A08">
              <w:t xml:space="preserve">Лит-ра </w:t>
            </w:r>
          </w:p>
          <w:p w:rsidR="00644E59" w:rsidRPr="00515A08" w:rsidRDefault="00644E59" w:rsidP="00F421BC">
            <w:r w:rsidRPr="00515A08">
              <w:t>1 .2 . 3.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>
              <w:t>7</w:t>
            </w:r>
          </w:p>
        </w:tc>
        <w:tc>
          <w:tcPr>
            <w:tcW w:w="0" w:type="auto"/>
          </w:tcPr>
          <w:p w:rsidR="00644E59" w:rsidRDefault="00644E59" w:rsidP="004A05BF">
            <w:pPr>
              <w:pStyle w:val="a8"/>
            </w:pPr>
            <w:r>
              <w:t>.ТЕМА ИЗЛУЧЕНИЕ И ДИФРАКЦИЯ ЭЛЕКТРОМАГНИТНЫХ ВОЛН</w:t>
            </w:r>
          </w:p>
          <w:p w:rsidR="00644E59" w:rsidRDefault="00644E59" w:rsidP="00E827BB">
            <w:pPr>
              <w:pStyle w:val="a3"/>
            </w:pPr>
            <w:r>
              <w:t xml:space="preserve">Содержание </w:t>
            </w:r>
          </w:p>
          <w:p w:rsidR="00644E59" w:rsidRDefault="00644E59" w:rsidP="00E827BB">
            <w:pPr>
              <w:pStyle w:val="a3"/>
            </w:pPr>
            <w:r>
              <w:t xml:space="preserve"> Элементарный электрический излучатель</w:t>
            </w:r>
          </w:p>
          <w:p w:rsidR="00644E59" w:rsidRDefault="00644E59" w:rsidP="00E827BB">
            <w:pPr>
              <w:pStyle w:val="a3"/>
            </w:pPr>
            <w:r>
              <w:t xml:space="preserve"> Элементарный магнитный излучатель</w:t>
            </w:r>
          </w:p>
          <w:p w:rsidR="00644E59" w:rsidRDefault="00644E59" w:rsidP="00E827BB">
            <w:pPr>
              <w:pStyle w:val="a3"/>
            </w:pPr>
            <w:r>
              <w:t xml:space="preserve"> Лемма Лоренца. Теоремы взаимности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Pr="00515A08" w:rsidRDefault="00644E59" w:rsidP="00F421BC">
            <w:r w:rsidRPr="00515A08">
              <w:t>Л14.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>
              <w:t>8</w:t>
            </w:r>
          </w:p>
        </w:tc>
        <w:tc>
          <w:tcPr>
            <w:tcW w:w="0" w:type="auto"/>
          </w:tcPr>
          <w:p w:rsidR="00644E59" w:rsidRDefault="00644E59" w:rsidP="00E827BB">
            <w:pPr>
              <w:pStyle w:val="a3"/>
            </w:pPr>
            <w:r>
              <w:t>Тема НАПРАВЛЯЕМЫЕ ЭЛЕКТРОМАГНИТНЫЕ ВОЛНЫ</w:t>
            </w:r>
          </w:p>
          <w:p w:rsidR="00644E59" w:rsidRDefault="00644E59" w:rsidP="00E827BB">
            <w:pPr>
              <w:pStyle w:val="a3"/>
            </w:pPr>
            <w:r>
              <w:t>Содержание</w:t>
            </w:r>
          </w:p>
          <w:p w:rsidR="00644E59" w:rsidRDefault="00644E59" w:rsidP="00E827BB">
            <w:pPr>
              <w:pStyle w:val="a3"/>
            </w:pPr>
            <w:r>
              <w:t xml:space="preserve"> Классификация направляемых волн</w:t>
            </w:r>
          </w:p>
          <w:p w:rsidR="00644E59" w:rsidRDefault="00644E59" w:rsidP="00E827BB">
            <w:pPr>
              <w:pStyle w:val="a3"/>
            </w:pPr>
            <w:r>
              <w:t xml:space="preserve"> Скорости волны. Дисперсия. Мощность Коэффициент затухания</w:t>
            </w:r>
          </w:p>
          <w:p w:rsidR="00644E59" w:rsidRDefault="00644E59" w:rsidP="00E827BB">
            <w:pPr>
              <w:pStyle w:val="a3"/>
            </w:pPr>
            <w:r>
              <w:t>Нормированные волны. Линия с нагрузкой. Шумовая температура линии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Default="00644E59" w:rsidP="00F421BC">
            <w:r w:rsidRPr="00515A08">
              <w:t>Лит-ра</w:t>
            </w:r>
          </w:p>
          <w:p w:rsidR="00644E59" w:rsidRPr="00515A08" w:rsidRDefault="00644E59" w:rsidP="00F421BC">
            <w:r w:rsidRPr="00515A08">
              <w:t xml:space="preserve"> 1 .2 . 3.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>
              <w:t>9</w:t>
            </w:r>
          </w:p>
        </w:tc>
        <w:tc>
          <w:tcPr>
            <w:tcW w:w="0" w:type="auto"/>
          </w:tcPr>
          <w:p w:rsidR="00644E59" w:rsidRDefault="00644E59" w:rsidP="00E827BB">
            <w:pPr>
              <w:pStyle w:val="a3"/>
            </w:pPr>
            <w:r>
              <w:t>ТЕМА  ПОЛЫЕ МЕТАЛЛИЧЕСКИЕ ВОЛНОВОДЫ</w:t>
            </w:r>
          </w:p>
          <w:p w:rsidR="00644E59" w:rsidRDefault="00644E59" w:rsidP="00E827BB">
            <w:pPr>
              <w:pStyle w:val="a3"/>
            </w:pPr>
            <w:r>
              <w:t xml:space="preserve">Содержание </w:t>
            </w:r>
          </w:p>
          <w:p w:rsidR="00644E59" w:rsidRDefault="00644E59" w:rsidP="00E827BB">
            <w:pPr>
              <w:pStyle w:val="a3"/>
            </w:pPr>
            <w:r>
              <w:t xml:space="preserve"> Волноводы с нерегулярностями. Предельная мощность</w:t>
            </w:r>
          </w:p>
          <w:p w:rsidR="00644E59" w:rsidRDefault="00644E59" w:rsidP="00E827BB">
            <w:pPr>
              <w:pStyle w:val="a3"/>
            </w:pPr>
            <w:r>
              <w:t xml:space="preserve"> Волноводы П- и Н-образного сечения</w:t>
            </w:r>
          </w:p>
          <w:p w:rsidR="00644E59" w:rsidRDefault="00644E59" w:rsidP="00E827BB">
            <w:pPr>
              <w:pStyle w:val="a3"/>
            </w:pPr>
            <w:r>
              <w:t xml:space="preserve"> Волноводы кругового сечения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Pr="00515A08" w:rsidRDefault="00644E59" w:rsidP="00F421BC">
            <w:r w:rsidRPr="00515A08">
              <w:t>Л11.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>
              <w:t>10</w:t>
            </w:r>
          </w:p>
        </w:tc>
        <w:tc>
          <w:tcPr>
            <w:tcW w:w="0" w:type="auto"/>
          </w:tcPr>
          <w:p w:rsidR="00644E59" w:rsidRDefault="00644E59" w:rsidP="00E827BB">
            <w:pPr>
              <w:pStyle w:val="a3"/>
            </w:pPr>
            <w:r>
              <w:t xml:space="preserve"> ТЕМА ЛИНИИ С ТЕМ-ВОЛНАМИ</w:t>
            </w:r>
          </w:p>
          <w:p w:rsidR="00644E59" w:rsidRDefault="00644E59" w:rsidP="00E827BB">
            <w:pPr>
              <w:pStyle w:val="a3"/>
            </w:pPr>
            <w:r>
              <w:t>Содержание</w:t>
            </w:r>
          </w:p>
          <w:p w:rsidR="00644E59" w:rsidRDefault="00644E59" w:rsidP="00E827BB">
            <w:pPr>
              <w:pStyle w:val="a3"/>
            </w:pPr>
            <w:r>
              <w:t>Теория идеальной линии виды линий</w:t>
            </w:r>
          </w:p>
          <w:p w:rsidR="00644E59" w:rsidRDefault="00644E59" w:rsidP="00E827BB">
            <w:pPr>
              <w:pStyle w:val="a3"/>
            </w:pPr>
            <w:r>
              <w:t xml:space="preserve"> Линии с потерями</w:t>
            </w:r>
          </w:p>
          <w:p w:rsidR="00644E59" w:rsidRDefault="00644E59" w:rsidP="00E827BB">
            <w:pPr>
              <w:pStyle w:val="a3"/>
            </w:pPr>
            <w:r>
              <w:t xml:space="preserve"> Коаксиальные линии</w:t>
            </w:r>
          </w:p>
          <w:p w:rsidR="00644E59" w:rsidRDefault="00644E59" w:rsidP="00E827BB">
            <w:pPr>
              <w:pStyle w:val="a3"/>
            </w:pPr>
            <w:r>
              <w:t>Линии над землей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Pr="00515A08" w:rsidRDefault="00644E59" w:rsidP="00F421BC">
            <w:r w:rsidRPr="00515A08">
              <w:t>Л7.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>
              <w:t>11</w:t>
            </w:r>
          </w:p>
        </w:tc>
        <w:tc>
          <w:tcPr>
            <w:tcW w:w="0" w:type="auto"/>
          </w:tcPr>
          <w:p w:rsidR="00644E59" w:rsidRDefault="00644E59" w:rsidP="00E827BB">
            <w:pPr>
              <w:pStyle w:val="a3"/>
            </w:pPr>
            <w:r>
              <w:t>Тема ОБЪЕМНЫЕ РЕЗОНАТОРЫ</w:t>
            </w:r>
          </w:p>
          <w:p w:rsidR="00644E59" w:rsidRDefault="00644E59" w:rsidP="00E827BB">
            <w:pPr>
              <w:pStyle w:val="a3"/>
            </w:pPr>
            <w:r>
              <w:t>Содержание</w:t>
            </w:r>
          </w:p>
          <w:p w:rsidR="00644E59" w:rsidRDefault="00644E59" w:rsidP="00E827BB">
            <w:pPr>
              <w:pStyle w:val="a3"/>
            </w:pPr>
            <w:r>
              <w:t xml:space="preserve"> Резонаторы со стоячей волной</w:t>
            </w:r>
          </w:p>
          <w:p w:rsidR="00644E59" w:rsidRDefault="00644E59" w:rsidP="00E827BB">
            <w:pPr>
              <w:pStyle w:val="a3"/>
            </w:pPr>
            <w:r>
              <w:t xml:space="preserve"> Открытые резонаторы</w:t>
            </w:r>
          </w:p>
          <w:p w:rsidR="00644E59" w:rsidRDefault="00644E59" w:rsidP="00E827BB">
            <w:pPr>
              <w:pStyle w:val="a3"/>
            </w:pPr>
            <w:r>
              <w:t xml:space="preserve"> Собственная добротность резонаторов</w:t>
            </w:r>
          </w:p>
          <w:p w:rsidR="00644E59" w:rsidRDefault="00644E59" w:rsidP="00E827BB">
            <w:pPr>
              <w:pStyle w:val="a3"/>
            </w:pPr>
            <w:r>
              <w:t xml:space="preserve"> Возбуждение резонаторов</w:t>
            </w:r>
          </w:p>
          <w:p w:rsidR="00644E59" w:rsidRDefault="00644E59" w:rsidP="00E827BB">
            <w:pPr>
              <w:pStyle w:val="a3"/>
            </w:pPr>
            <w:r>
              <w:t xml:space="preserve"> Внешние характеристики резонаторов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Default="00644E59" w:rsidP="00F421BC">
            <w:r w:rsidRPr="00515A08">
              <w:t xml:space="preserve">Лит-ра </w:t>
            </w:r>
          </w:p>
          <w:p w:rsidR="00644E59" w:rsidRPr="00515A08" w:rsidRDefault="00644E59" w:rsidP="00F421BC">
            <w:r w:rsidRPr="00515A08">
              <w:t>1 .2 . 3.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 w:rsidRPr="0042374A">
              <w:t>12</w:t>
            </w:r>
          </w:p>
        </w:tc>
        <w:tc>
          <w:tcPr>
            <w:tcW w:w="0" w:type="auto"/>
          </w:tcPr>
          <w:p w:rsidR="00644E59" w:rsidRDefault="00644E59" w:rsidP="001C75AC">
            <w:pPr>
              <w:pStyle w:val="a3"/>
            </w:pPr>
            <w:r>
              <w:t>ТЕМА ВОЛНОВОДЫ ПОВЕРХНОСТНОЙ ВОЛНЫ И ЗАМЕДЛЯЮЩИЕ СИСТЕМЫ</w:t>
            </w:r>
          </w:p>
          <w:p w:rsidR="00644E59" w:rsidRDefault="00644E59" w:rsidP="001C75AC">
            <w:pPr>
              <w:pStyle w:val="a3"/>
            </w:pPr>
            <w:r>
              <w:t xml:space="preserve">Содержание </w:t>
            </w:r>
          </w:p>
          <w:p w:rsidR="00644E59" w:rsidRDefault="00644E59" w:rsidP="001C75AC">
            <w:pPr>
              <w:pStyle w:val="a3"/>
            </w:pPr>
            <w:r>
              <w:t xml:space="preserve"> Волна Зоммерфельда</w:t>
            </w:r>
          </w:p>
          <w:p w:rsidR="00644E59" w:rsidRDefault="00644E59" w:rsidP="001C75AC">
            <w:pPr>
              <w:pStyle w:val="a3"/>
            </w:pPr>
            <w:r>
              <w:t xml:space="preserve"> Диафрагмированный волновод</w:t>
            </w:r>
          </w:p>
          <w:p w:rsidR="00644E59" w:rsidRDefault="00644E59" w:rsidP="001C75AC">
            <w:pPr>
              <w:pStyle w:val="a3"/>
            </w:pPr>
            <w:r>
              <w:t xml:space="preserve"> Спиральный волновод</w:t>
            </w:r>
          </w:p>
          <w:p w:rsidR="00644E59" w:rsidRDefault="00644E59" w:rsidP="001C75AC">
            <w:pPr>
              <w:pStyle w:val="a3"/>
            </w:pPr>
            <w:r>
              <w:t>Возбуждение волноводов поверхностной волны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Pr="00515A08" w:rsidRDefault="00644E59" w:rsidP="00F421BC">
            <w:r w:rsidRPr="00515A08">
              <w:t>Л7.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 w:rsidRPr="0042374A">
              <w:t>13</w:t>
            </w:r>
          </w:p>
        </w:tc>
        <w:tc>
          <w:tcPr>
            <w:tcW w:w="0" w:type="auto"/>
          </w:tcPr>
          <w:p w:rsidR="00644E59" w:rsidRDefault="00644E59" w:rsidP="001C75AC">
            <w:pPr>
              <w:pStyle w:val="a3"/>
            </w:pPr>
            <w:r>
              <w:t>ТЕМА ЭЛЕМЕНТЫ ВОЛНОВОДНОГО ТРАКТА</w:t>
            </w:r>
          </w:p>
          <w:p w:rsidR="00644E59" w:rsidRDefault="00644E59" w:rsidP="001C75AC">
            <w:pPr>
              <w:pStyle w:val="a3"/>
            </w:pPr>
            <w:r>
              <w:t>Содержание</w:t>
            </w:r>
          </w:p>
          <w:p w:rsidR="00644E59" w:rsidRDefault="00644E59" w:rsidP="001C75AC">
            <w:pPr>
              <w:pStyle w:val="a3"/>
            </w:pPr>
            <w:r>
              <w:t xml:space="preserve"> Элементы коаксиальной линии</w:t>
            </w:r>
          </w:p>
          <w:p w:rsidR="00644E59" w:rsidRDefault="00644E59" w:rsidP="001C75AC">
            <w:pPr>
              <w:pStyle w:val="a3"/>
            </w:pPr>
            <w:r>
              <w:t xml:space="preserve"> Сочленения и изгибы волноводов</w:t>
            </w:r>
          </w:p>
          <w:p w:rsidR="00644E59" w:rsidRDefault="00644E59" w:rsidP="001C75AC">
            <w:pPr>
              <w:pStyle w:val="a3"/>
            </w:pPr>
            <w:r>
              <w:t xml:space="preserve">  Реактивные элементы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Default="00644E59" w:rsidP="00F421BC">
            <w:r w:rsidRPr="00515A08">
              <w:t>Лит-ра</w:t>
            </w:r>
          </w:p>
          <w:p w:rsidR="00644E59" w:rsidRPr="00515A08" w:rsidRDefault="00644E59" w:rsidP="00F421BC">
            <w:r w:rsidRPr="00515A08">
              <w:t xml:space="preserve"> 1 .2 . 3.</w:t>
            </w:r>
          </w:p>
        </w:tc>
      </w:tr>
      <w:tr w:rsidR="00644E59">
        <w:tc>
          <w:tcPr>
            <w:tcW w:w="0" w:type="auto"/>
          </w:tcPr>
          <w:p w:rsidR="00644E59" w:rsidRPr="0042374A" w:rsidRDefault="00644E59" w:rsidP="002F6780">
            <w:r w:rsidRPr="0042374A">
              <w:t>14</w:t>
            </w:r>
          </w:p>
        </w:tc>
        <w:tc>
          <w:tcPr>
            <w:tcW w:w="0" w:type="auto"/>
          </w:tcPr>
          <w:p w:rsidR="00644E59" w:rsidRDefault="00644E59" w:rsidP="001C75AC">
            <w:pPr>
              <w:pStyle w:val="a3"/>
            </w:pPr>
            <w:r>
              <w:t xml:space="preserve"> ТЕМА  ВОЛНОВЫЕ МАТРИЦЫ. ДВУХПЛЕЧИЕ УЗЛЫ</w:t>
            </w:r>
          </w:p>
          <w:p w:rsidR="00644E59" w:rsidRDefault="00644E59" w:rsidP="001C75AC">
            <w:pPr>
              <w:pStyle w:val="a3"/>
            </w:pPr>
            <w:r>
              <w:t>Содержание</w:t>
            </w:r>
          </w:p>
          <w:p w:rsidR="00644E59" w:rsidRDefault="00644E59" w:rsidP="001C75AC">
            <w:pPr>
              <w:pStyle w:val="a3"/>
            </w:pPr>
            <w:r>
              <w:t xml:space="preserve"> Согласование линий и узлов</w:t>
            </w:r>
          </w:p>
          <w:p w:rsidR="00644E59" w:rsidRDefault="00644E59" w:rsidP="001C75AC">
            <w:pPr>
              <w:pStyle w:val="a3"/>
            </w:pPr>
            <w:r>
              <w:t>Переходы между волноводами и линиями разных типов</w:t>
            </w:r>
          </w:p>
          <w:p w:rsidR="00644E59" w:rsidRDefault="00644E59" w:rsidP="001C75AC">
            <w:pPr>
              <w:pStyle w:val="a3"/>
            </w:pPr>
            <w:r>
              <w:t>Частотные фильтры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Pr="00515A08" w:rsidRDefault="00644E59" w:rsidP="00F421BC">
            <w:r w:rsidRPr="00515A08">
              <w:t>Л7.</w:t>
            </w:r>
          </w:p>
        </w:tc>
      </w:tr>
      <w:tr w:rsidR="00644E59">
        <w:tc>
          <w:tcPr>
            <w:tcW w:w="0" w:type="auto"/>
          </w:tcPr>
          <w:p w:rsidR="00644E59" w:rsidRDefault="00644E59" w:rsidP="002F6780">
            <w:r w:rsidRPr="0042374A">
              <w:t>15</w:t>
            </w:r>
          </w:p>
        </w:tc>
        <w:tc>
          <w:tcPr>
            <w:tcW w:w="0" w:type="auto"/>
          </w:tcPr>
          <w:p w:rsidR="00644E59" w:rsidRDefault="00644E59" w:rsidP="00B651A3">
            <w:pPr>
              <w:pStyle w:val="a3"/>
            </w:pPr>
            <w:r>
              <w:t>ТЕМА. ВОЛНОВОДНЫЕ УСТРОЙСТВА С ФЕРРИТАМИ</w:t>
            </w:r>
          </w:p>
          <w:p w:rsidR="00644E59" w:rsidRDefault="00644E59" w:rsidP="00B651A3">
            <w:pPr>
              <w:pStyle w:val="a3"/>
            </w:pPr>
            <w:r>
              <w:t>Содержание</w:t>
            </w:r>
          </w:p>
          <w:p w:rsidR="00644E59" w:rsidRDefault="00644E59" w:rsidP="00B651A3">
            <w:pPr>
              <w:pStyle w:val="a3"/>
            </w:pPr>
            <w:r>
              <w:t>Свойства сверх высокочастотных (</w:t>
            </w:r>
            <w:r w:rsidRPr="001C75AC">
              <w:t>СВЧ)</w:t>
            </w:r>
            <w:r>
              <w:t>ферритов</w:t>
            </w:r>
          </w:p>
          <w:p w:rsidR="00644E59" w:rsidRDefault="00644E59" w:rsidP="00B651A3">
            <w:pPr>
              <w:pStyle w:val="a3"/>
            </w:pPr>
            <w:r>
              <w:t xml:space="preserve"> Устройства, использующие эффект Фараде</w:t>
            </w:r>
          </w:p>
          <w:p w:rsidR="00644E59" w:rsidRDefault="00644E59" w:rsidP="001C75AC">
            <w:pPr>
              <w:pStyle w:val="a3"/>
            </w:pPr>
            <w:r>
              <w:t>Устройства волноводные со смещением поля</w:t>
            </w:r>
          </w:p>
        </w:tc>
        <w:tc>
          <w:tcPr>
            <w:tcW w:w="0" w:type="auto"/>
          </w:tcPr>
          <w:p w:rsidR="00644E59" w:rsidRDefault="00644E59">
            <w:r w:rsidRPr="002B74AD">
              <w:t>2</w:t>
            </w:r>
          </w:p>
        </w:tc>
        <w:tc>
          <w:tcPr>
            <w:tcW w:w="0" w:type="auto"/>
          </w:tcPr>
          <w:p w:rsidR="00644E59" w:rsidRDefault="00644E59" w:rsidP="00F421BC">
            <w:r w:rsidRPr="00515A08">
              <w:t xml:space="preserve">Лит-ра </w:t>
            </w:r>
          </w:p>
          <w:p w:rsidR="00644E59" w:rsidRPr="00515A08" w:rsidRDefault="00644E59" w:rsidP="00F421BC">
            <w:r w:rsidRPr="00515A08">
              <w:t>1 .2 . 3.</w:t>
            </w:r>
          </w:p>
        </w:tc>
      </w:tr>
      <w:permEnd w:id="72220704"/>
      <w:tr w:rsidR="00271D65">
        <w:tc>
          <w:tcPr>
            <w:tcW w:w="0" w:type="auto"/>
            <w:gridSpan w:val="2"/>
          </w:tcPr>
          <w:p w:rsidR="00271D65" w:rsidRDefault="00F05E6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71D65" w:rsidRDefault="00B651A3">
            <w:pPr>
              <w:pStyle w:val="a3"/>
              <w:jc w:val="center"/>
            </w:pPr>
            <w:permStart w:id="2063293519" w:edGrp="none"/>
            <w:r>
              <w:rPr>
                <w:b/>
              </w:rPr>
              <w:t>30</w:t>
            </w:r>
            <w:permEnd w:id="2063293519"/>
          </w:p>
        </w:tc>
        <w:tc>
          <w:tcPr>
            <w:tcW w:w="0" w:type="auto"/>
          </w:tcPr>
          <w:p w:rsidR="00271D65" w:rsidRDefault="00271D65">
            <w:pPr>
              <w:pStyle w:val="a3"/>
            </w:pPr>
          </w:p>
        </w:tc>
      </w:tr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025"/>
        <w:gridCol w:w="2130"/>
        <w:gridCol w:w="1478"/>
        <w:gridCol w:w="1322"/>
        <w:gridCol w:w="1515"/>
        <w:gridCol w:w="1218"/>
      </w:tblGrid>
      <w:tr w:rsidR="00271D65">
        <w:trPr>
          <w:trHeight w:val="1229"/>
          <w:tblHeader/>
        </w:trPr>
        <w:tc>
          <w:tcPr>
            <w:tcW w:w="1026" w:type="pct"/>
          </w:tcPr>
          <w:p w:rsidR="00271D65" w:rsidRDefault="00F05E66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271D65" w:rsidRDefault="00F05E66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271D65" w:rsidRDefault="00F05E66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271D65" w:rsidRDefault="00F05E66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271D65" w:rsidRDefault="00F05E66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271D65" w:rsidRDefault="00F05E66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B41461">
        <w:tc>
          <w:tcPr>
            <w:tcW w:w="0" w:type="auto"/>
          </w:tcPr>
          <w:p w:rsidR="00271D65" w:rsidRDefault="00644E59" w:rsidP="00105475">
            <w:pPr>
              <w:pStyle w:val="a3"/>
            </w:pPr>
            <w:permStart w:id="445005164" w:edGrp="none"/>
            <w:r>
              <w:t xml:space="preserve">Реферат </w:t>
            </w:r>
            <w:r w:rsidR="00105475">
              <w:t xml:space="preserve">Тема </w:t>
            </w:r>
            <w:r>
              <w:t xml:space="preserve"> </w:t>
            </w:r>
            <w:r w:rsidR="00105475">
              <w:t xml:space="preserve">Коаксиальные кабели </w:t>
            </w:r>
            <w:r>
              <w:tab/>
            </w:r>
          </w:p>
        </w:tc>
        <w:tc>
          <w:tcPr>
            <w:tcW w:w="0" w:type="auto"/>
          </w:tcPr>
          <w:p w:rsidR="00271D65" w:rsidRDefault="00644E59">
            <w:pPr>
              <w:pStyle w:val="a3"/>
            </w:pPr>
            <w:r w:rsidRPr="00644E59">
              <w:t>Назначение конструкция принцип работы и пример применения в связи</w:t>
            </w:r>
          </w:p>
        </w:tc>
        <w:tc>
          <w:tcPr>
            <w:tcW w:w="0" w:type="auto"/>
          </w:tcPr>
          <w:p w:rsidR="00271D65" w:rsidRDefault="00644E59">
            <w:pPr>
              <w:pStyle w:val="a3"/>
              <w:jc w:val="center"/>
            </w:pPr>
            <w:r w:rsidRPr="00644E59">
              <w:t>Презентация на практическом занятии</w:t>
            </w:r>
          </w:p>
        </w:tc>
        <w:tc>
          <w:tcPr>
            <w:tcW w:w="0" w:type="auto"/>
          </w:tcPr>
          <w:p w:rsidR="00271D65" w:rsidRDefault="00644E59">
            <w:pPr>
              <w:pStyle w:val="a3"/>
              <w:jc w:val="center"/>
            </w:pPr>
            <w:r w:rsidRPr="00644E59">
              <w:t>Неделя 3</w:t>
            </w:r>
          </w:p>
        </w:tc>
        <w:tc>
          <w:tcPr>
            <w:tcW w:w="0" w:type="auto"/>
          </w:tcPr>
          <w:p w:rsidR="00271D65" w:rsidRDefault="00644E59">
            <w:pPr>
              <w:pStyle w:val="a3"/>
              <w:jc w:val="center"/>
            </w:pPr>
            <w:r w:rsidRPr="00644E59">
              <w:t>15</w:t>
            </w:r>
          </w:p>
        </w:tc>
        <w:tc>
          <w:tcPr>
            <w:tcW w:w="0" w:type="auto"/>
          </w:tcPr>
          <w:p w:rsidR="00644E59" w:rsidRPr="00B41461" w:rsidRDefault="00644E59" w:rsidP="00105475">
            <w:pPr>
              <w:pStyle w:val="a3"/>
              <w:rPr>
                <w:szCs w:val="24"/>
              </w:rPr>
            </w:pPr>
            <w:r w:rsidRPr="00B41461">
              <w:rPr>
                <w:szCs w:val="24"/>
              </w:rPr>
              <w:t>Л 10</w:t>
            </w:r>
            <w:r w:rsidR="00105475" w:rsidRPr="00B41461">
              <w:rPr>
                <w:szCs w:val="24"/>
              </w:rPr>
              <w:t>,</w:t>
            </w:r>
            <w:r w:rsidRPr="00B41461">
              <w:rPr>
                <w:szCs w:val="24"/>
              </w:rPr>
              <w:t>14</w:t>
            </w:r>
            <w:r w:rsidR="00105475" w:rsidRPr="00B41461">
              <w:rPr>
                <w:szCs w:val="24"/>
              </w:rPr>
              <w:t>,</w:t>
            </w:r>
            <w:r w:rsidRPr="00B41461">
              <w:rPr>
                <w:szCs w:val="24"/>
              </w:rPr>
              <w:t>15</w:t>
            </w:r>
          </w:p>
          <w:p w:rsidR="00271D65" w:rsidRDefault="00644E59" w:rsidP="00644E59">
            <w:pPr>
              <w:pStyle w:val="a3"/>
              <w:jc w:val="center"/>
            </w:pPr>
            <w:r>
              <w:tab/>
            </w:r>
          </w:p>
        </w:tc>
      </w:tr>
      <w:tr w:rsidR="00B41461">
        <w:tc>
          <w:tcPr>
            <w:tcW w:w="0" w:type="auto"/>
          </w:tcPr>
          <w:p w:rsidR="00105475" w:rsidRDefault="00105475" w:rsidP="00105475">
            <w:pPr>
              <w:pStyle w:val="a3"/>
            </w:pPr>
            <w:r>
              <w:t xml:space="preserve">Реферат Тема </w:t>
            </w:r>
            <w:r>
              <w:t>Виды радиоволн и их поляризация.</w:t>
            </w:r>
          </w:p>
          <w:p w:rsidR="00105475" w:rsidRDefault="00105475" w:rsidP="00644E59">
            <w:pPr>
              <w:pStyle w:val="a3"/>
            </w:pPr>
          </w:p>
        </w:tc>
        <w:tc>
          <w:tcPr>
            <w:tcW w:w="0" w:type="auto"/>
          </w:tcPr>
          <w:p w:rsidR="00105475" w:rsidRPr="00A14504" w:rsidRDefault="00105475" w:rsidP="0019480E">
            <w:r w:rsidRPr="00A14504">
              <w:t>Назначение конструкция принцип работы и пример применения в связи</w:t>
            </w:r>
          </w:p>
        </w:tc>
        <w:tc>
          <w:tcPr>
            <w:tcW w:w="0" w:type="auto"/>
          </w:tcPr>
          <w:p w:rsidR="00105475" w:rsidRPr="00A14504" w:rsidRDefault="00105475" w:rsidP="0019480E">
            <w:r w:rsidRPr="00A14504">
              <w:t>Презентация на практическом занятии</w:t>
            </w:r>
          </w:p>
        </w:tc>
        <w:tc>
          <w:tcPr>
            <w:tcW w:w="0" w:type="auto"/>
          </w:tcPr>
          <w:p w:rsidR="00105475" w:rsidRPr="00A14504" w:rsidRDefault="00105475" w:rsidP="00B41461">
            <w:r w:rsidRPr="00A14504">
              <w:t xml:space="preserve">Неделя </w:t>
            </w:r>
            <w:r w:rsidR="00B41461">
              <w:t>6</w:t>
            </w:r>
          </w:p>
        </w:tc>
        <w:tc>
          <w:tcPr>
            <w:tcW w:w="0" w:type="auto"/>
          </w:tcPr>
          <w:p w:rsidR="00105475" w:rsidRPr="00A14504" w:rsidRDefault="00105475" w:rsidP="0019480E">
            <w:r w:rsidRPr="00A14504">
              <w:t>15</w:t>
            </w:r>
          </w:p>
        </w:tc>
        <w:tc>
          <w:tcPr>
            <w:tcW w:w="0" w:type="auto"/>
          </w:tcPr>
          <w:p w:rsidR="00105475" w:rsidRPr="00B41461" w:rsidRDefault="00105475" w:rsidP="00105475">
            <w:pPr>
              <w:rPr>
                <w:sz w:val="24"/>
                <w:szCs w:val="24"/>
              </w:rPr>
            </w:pPr>
            <w:r w:rsidRPr="00B41461">
              <w:rPr>
                <w:sz w:val="24"/>
                <w:szCs w:val="24"/>
              </w:rPr>
              <w:t xml:space="preserve">Л </w:t>
            </w:r>
            <w:r w:rsidRPr="00B41461">
              <w:rPr>
                <w:sz w:val="24"/>
                <w:szCs w:val="24"/>
              </w:rPr>
              <w:t>7,8,9</w:t>
            </w:r>
          </w:p>
          <w:p w:rsidR="00105475" w:rsidRPr="00A14504" w:rsidRDefault="00105475" w:rsidP="00105475"/>
        </w:tc>
      </w:tr>
      <w:tr w:rsidR="00B41461">
        <w:tc>
          <w:tcPr>
            <w:tcW w:w="0" w:type="auto"/>
          </w:tcPr>
          <w:p w:rsidR="00B41461" w:rsidRDefault="00B41461" w:rsidP="00B41461">
            <w:pPr>
              <w:pStyle w:val="a3"/>
            </w:pPr>
            <w:r>
              <w:t xml:space="preserve">Реферат Тема </w:t>
            </w:r>
            <w:r>
              <w:t>История открытия Электромагнитных излучений.</w:t>
            </w:r>
          </w:p>
        </w:tc>
        <w:tc>
          <w:tcPr>
            <w:tcW w:w="0" w:type="auto"/>
          </w:tcPr>
          <w:p w:rsidR="00B41461" w:rsidRPr="00A14504" w:rsidRDefault="00B41461" w:rsidP="0046431F">
            <w:r>
              <w:t xml:space="preserve">Кто и как обнаружил ЭМВ </w:t>
            </w:r>
            <w:r w:rsidRPr="00A14504">
              <w:t xml:space="preserve"> пример применения в связи</w:t>
            </w:r>
          </w:p>
        </w:tc>
        <w:tc>
          <w:tcPr>
            <w:tcW w:w="0" w:type="auto"/>
          </w:tcPr>
          <w:p w:rsidR="00B41461" w:rsidRPr="00A14504" w:rsidRDefault="00B41461" w:rsidP="0046431F">
            <w:r w:rsidRPr="00A14504">
              <w:t>Презентация на практическом занятии</w:t>
            </w:r>
          </w:p>
        </w:tc>
        <w:tc>
          <w:tcPr>
            <w:tcW w:w="0" w:type="auto"/>
          </w:tcPr>
          <w:p w:rsidR="00B41461" w:rsidRPr="00A14504" w:rsidRDefault="00B41461" w:rsidP="00B41461">
            <w:r w:rsidRPr="00A14504">
              <w:t xml:space="preserve">Неделя </w:t>
            </w:r>
            <w:r>
              <w:t>12</w:t>
            </w:r>
          </w:p>
        </w:tc>
        <w:tc>
          <w:tcPr>
            <w:tcW w:w="0" w:type="auto"/>
          </w:tcPr>
          <w:p w:rsidR="00B41461" w:rsidRPr="00A14504" w:rsidRDefault="00B41461" w:rsidP="0046431F">
            <w:r w:rsidRPr="00A14504">
              <w:t>15</w:t>
            </w:r>
          </w:p>
        </w:tc>
        <w:tc>
          <w:tcPr>
            <w:tcW w:w="0" w:type="auto"/>
          </w:tcPr>
          <w:p w:rsidR="00B41461" w:rsidRPr="00B41461" w:rsidRDefault="00B41461" w:rsidP="0046431F">
            <w:pPr>
              <w:rPr>
                <w:sz w:val="24"/>
                <w:szCs w:val="24"/>
              </w:rPr>
            </w:pPr>
            <w:r w:rsidRPr="00B41461">
              <w:rPr>
                <w:sz w:val="24"/>
                <w:szCs w:val="24"/>
              </w:rPr>
              <w:t xml:space="preserve">Л </w:t>
            </w:r>
            <w:r w:rsidRPr="00B41461">
              <w:rPr>
                <w:sz w:val="24"/>
                <w:szCs w:val="24"/>
              </w:rPr>
              <w:t>7,8,9</w:t>
            </w:r>
          </w:p>
          <w:p w:rsidR="00B41461" w:rsidRPr="00A14504" w:rsidRDefault="00B41461" w:rsidP="0046431F"/>
        </w:tc>
      </w:tr>
      <w:permEnd w:id="445005164"/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271D65">
        <w:trPr>
          <w:tblHeader/>
        </w:trPr>
        <w:tc>
          <w:tcPr>
            <w:tcW w:w="1250" w:type="pct"/>
            <w:vMerge w:val="restart"/>
          </w:tcPr>
          <w:p w:rsidR="00271D65" w:rsidRDefault="00F05E6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271D65" w:rsidRDefault="00F05E66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271D65">
        <w:trPr>
          <w:tblHeader/>
        </w:trPr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271D65" w:rsidRDefault="00F05E66">
            <w:pPr>
              <w:pStyle w:val="a3"/>
              <w:jc w:val="center"/>
            </w:pPr>
            <w:r>
              <w:t>15</w:t>
            </w:r>
          </w:p>
        </w:tc>
      </w:tr>
      <w:tr w:rsidR="00271D65">
        <w:tc>
          <w:tcPr>
            <w:tcW w:w="0" w:type="auto"/>
            <w:gridSpan w:val="16"/>
          </w:tcPr>
          <w:p w:rsidR="00271D65" w:rsidRDefault="00F05E66">
            <w:pPr>
              <w:pStyle w:val="a3"/>
              <w:jc w:val="center"/>
            </w:pPr>
            <w:r>
              <w:t>Білімі /Знание</w:t>
            </w:r>
          </w:p>
        </w:tc>
      </w:tr>
      <w:tr w:rsidR="003C46A2">
        <w:tc>
          <w:tcPr>
            <w:tcW w:w="0" w:type="auto"/>
          </w:tcPr>
          <w:p w:rsidR="003C46A2" w:rsidRPr="003868C7" w:rsidRDefault="003C46A2" w:rsidP="00BD641C">
            <w:permStart w:id="992687635" w:edGrp="none"/>
            <w:r w:rsidRPr="003868C7">
              <w:t>Лекции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Pr="003868C7" w:rsidRDefault="003C46A2" w:rsidP="00BD641C">
            <w:r w:rsidRPr="003868C7">
              <w:t>да</w:t>
            </w:r>
          </w:p>
        </w:tc>
        <w:tc>
          <w:tcPr>
            <w:tcW w:w="0" w:type="auto"/>
          </w:tcPr>
          <w:p w:rsidR="003C46A2" w:rsidRDefault="003C46A2" w:rsidP="00BD641C">
            <w:r w:rsidRPr="003868C7">
              <w:t>да</w:t>
            </w:r>
          </w:p>
        </w:tc>
      </w:tr>
      <w:permEnd w:id="992687635"/>
      <w:tr w:rsidR="00271D65">
        <w:tc>
          <w:tcPr>
            <w:tcW w:w="0" w:type="auto"/>
            <w:gridSpan w:val="16"/>
          </w:tcPr>
          <w:p w:rsidR="00271D65" w:rsidRDefault="00F05E66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3C46A2">
        <w:tc>
          <w:tcPr>
            <w:tcW w:w="0" w:type="auto"/>
          </w:tcPr>
          <w:p w:rsidR="003C46A2" w:rsidRPr="00450DE5" w:rsidRDefault="003C46A2" w:rsidP="007A0D30">
            <w:permStart w:id="594293086" w:edGrp="none"/>
            <w:r w:rsidRPr="00450DE5">
              <w:t xml:space="preserve">Практические занятия </w:t>
            </w:r>
          </w:p>
        </w:tc>
        <w:tc>
          <w:tcPr>
            <w:tcW w:w="0" w:type="auto"/>
          </w:tcPr>
          <w:p w:rsidR="003C46A2" w:rsidRPr="00450DE5" w:rsidRDefault="003C46A2" w:rsidP="007A0D30"/>
        </w:tc>
        <w:tc>
          <w:tcPr>
            <w:tcW w:w="0" w:type="auto"/>
          </w:tcPr>
          <w:p w:rsidR="003C46A2" w:rsidRPr="00450DE5" w:rsidRDefault="003C46A2" w:rsidP="007A0D30"/>
        </w:tc>
        <w:tc>
          <w:tcPr>
            <w:tcW w:w="0" w:type="auto"/>
          </w:tcPr>
          <w:p w:rsidR="003C46A2" w:rsidRPr="00450DE5" w:rsidRDefault="003C46A2" w:rsidP="007A0D30">
            <w:r w:rsidRPr="00450DE5">
              <w:t>да</w:t>
            </w:r>
          </w:p>
        </w:tc>
        <w:tc>
          <w:tcPr>
            <w:tcW w:w="0" w:type="auto"/>
          </w:tcPr>
          <w:p w:rsidR="003C46A2" w:rsidRPr="00450DE5" w:rsidRDefault="003C46A2" w:rsidP="007A0D30"/>
        </w:tc>
        <w:tc>
          <w:tcPr>
            <w:tcW w:w="0" w:type="auto"/>
          </w:tcPr>
          <w:p w:rsidR="003C46A2" w:rsidRPr="00450DE5" w:rsidRDefault="003C46A2" w:rsidP="007A0D30"/>
        </w:tc>
        <w:tc>
          <w:tcPr>
            <w:tcW w:w="0" w:type="auto"/>
          </w:tcPr>
          <w:p w:rsidR="003C46A2" w:rsidRPr="00450DE5" w:rsidRDefault="003C46A2" w:rsidP="007A0D30">
            <w:r w:rsidRPr="00450DE5">
              <w:t>да</w:t>
            </w:r>
          </w:p>
        </w:tc>
        <w:tc>
          <w:tcPr>
            <w:tcW w:w="0" w:type="auto"/>
          </w:tcPr>
          <w:p w:rsidR="003C46A2" w:rsidRPr="00450DE5" w:rsidRDefault="003C46A2" w:rsidP="007A0D30"/>
        </w:tc>
        <w:tc>
          <w:tcPr>
            <w:tcW w:w="0" w:type="auto"/>
          </w:tcPr>
          <w:p w:rsidR="003C46A2" w:rsidRPr="00450DE5" w:rsidRDefault="003C46A2" w:rsidP="007A0D30"/>
        </w:tc>
        <w:tc>
          <w:tcPr>
            <w:tcW w:w="0" w:type="auto"/>
          </w:tcPr>
          <w:p w:rsidR="003C46A2" w:rsidRPr="00450DE5" w:rsidRDefault="003C46A2" w:rsidP="007A0D30">
            <w:r w:rsidRPr="00450DE5">
              <w:t>да</w:t>
            </w:r>
          </w:p>
        </w:tc>
        <w:tc>
          <w:tcPr>
            <w:tcW w:w="0" w:type="auto"/>
          </w:tcPr>
          <w:p w:rsidR="003C46A2" w:rsidRPr="00450DE5" w:rsidRDefault="003C46A2" w:rsidP="007A0D30"/>
        </w:tc>
        <w:tc>
          <w:tcPr>
            <w:tcW w:w="0" w:type="auto"/>
          </w:tcPr>
          <w:p w:rsidR="003C46A2" w:rsidRPr="00450DE5" w:rsidRDefault="003C46A2" w:rsidP="007A0D30"/>
        </w:tc>
        <w:tc>
          <w:tcPr>
            <w:tcW w:w="0" w:type="auto"/>
          </w:tcPr>
          <w:p w:rsidR="003C46A2" w:rsidRPr="00450DE5" w:rsidRDefault="003C46A2" w:rsidP="007A0D30">
            <w:r w:rsidRPr="00450DE5">
              <w:t>да</w:t>
            </w:r>
          </w:p>
        </w:tc>
        <w:tc>
          <w:tcPr>
            <w:tcW w:w="0" w:type="auto"/>
          </w:tcPr>
          <w:p w:rsidR="003C46A2" w:rsidRPr="00450DE5" w:rsidRDefault="003C46A2" w:rsidP="007A0D30"/>
        </w:tc>
        <w:tc>
          <w:tcPr>
            <w:tcW w:w="0" w:type="auto"/>
          </w:tcPr>
          <w:p w:rsidR="003C46A2" w:rsidRPr="00450DE5" w:rsidRDefault="003C46A2" w:rsidP="007A0D30"/>
        </w:tc>
        <w:tc>
          <w:tcPr>
            <w:tcW w:w="0" w:type="auto"/>
          </w:tcPr>
          <w:p w:rsidR="003C46A2" w:rsidRDefault="003C46A2" w:rsidP="007A0D30"/>
        </w:tc>
      </w:tr>
      <w:permEnd w:id="594293086"/>
      <w:tr w:rsidR="00271D65">
        <w:tc>
          <w:tcPr>
            <w:tcW w:w="0" w:type="auto"/>
            <w:gridSpan w:val="16"/>
          </w:tcPr>
          <w:p w:rsidR="00271D65" w:rsidRDefault="00F05E66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3C46A2">
        <w:tc>
          <w:tcPr>
            <w:tcW w:w="0" w:type="auto"/>
          </w:tcPr>
          <w:p w:rsidR="003C46A2" w:rsidRPr="00D96044" w:rsidRDefault="003C46A2" w:rsidP="000A41A4">
            <w:permStart w:id="89661251" w:edGrp="none"/>
            <w:r w:rsidRPr="00D96044">
              <w:t>Лабораторные занятия</w:t>
            </w:r>
          </w:p>
        </w:tc>
        <w:tc>
          <w:tcPr>
            <w:tcW w:w="0" w:type="auto"/>
          </w:tcPr>
          <w:p w:rsidR="003C46A2" w:rsidRPr="00D96044" w:rsidRDefault="003C46A2" w:rsidP="000A41A4"/>
        </w:tc>
        <w:tc>
          <w:tcPr>
            <w:tcW w:w="0" w:type="auto"/>
          </w:tcPr>
          <w:p w:rsidR="003C46A2" w:rsidRPr="00D96044" w:rsidRDefault="003C46A2" w:rsidP="000A41A4">
            <w:r w:rsidRPr="00D96044">
              <w:t>да</w:t>
            </w:r>
          </w:p>
        </w:tc>
        <w:tc>
          <w:tcPr>
            <w:tcW w:w="0" w:type="auto"/>
          </w:tcPr>
          <w:p w:rsidR="003C46A2" w:rsidRPr="00D96044" w:rsidRDefault="003C46A2" w:rsidP="000A41A4"/>
        </w:tc>
        <w:tc>
          <w:tcPr>
            <w:tcW w:w="0" w:type="auto"/>
          </w:tcPr>
          <w:p w:rsidR="003C46A2" w:rsidRPr="00D96044" w:rsidRDefault="003C46A2" w:rsidP="000A41A4"/>
        </w:tc>
        <w:tc>
          <w:tcPr>
            <w:tcW w:w="0" w:type="auto"/>
          </w:tcPr>
          <w:p w:rsidR="003C46A2" w:rsidRPr="00D96044" w:rsidRDefault="003C46A2" w:rsidP="000A41A4"/>
        </w:tc>
        <w:tc>
          <w:tcPr>
            <w:tcW w:w="0" w:type="auto"/>
          </w:tcPr>
          <w:p w:rsidR="003C46A2" w:rsidRPr="00D96044" w:rsidRDefault="003C46A2" w:rsidP="000A41A4"/>
        </w:tc>
        <w:tc>
          <w:tcPr>
            <w:tcW w:w="0" w:type="auto"/>
          </w:tcPr>
          <w:p w:rsidR="003C46A2" w:rsidRPr="00D96044" w:rsidRDefault="003C46A2" w:rsidP="000A41A4"/>
        </w:tc>
        <w:tc>
          <w:tcPr>
            <w:tcW w:w="0" w:type="auto"/>
          </w:tcPr>
          <w:p w:rsidR="003C46A2" w:rsidRPr="00D96044" w:rsidRDefault="003C46A2" w:rsidP="000A41A4"/>
        </w:tc>
        <w:tc>
          <w:tcPr>
            <w:tcW w:w="0" w:type="auto"/>
          </w:tcPr>
          <w:p w:rsidR="003C46A2" w:rsidRPr="00D96044" w:rsidRDefault="003C46A2" w:rsidP="000A41A4"/>
        </w:tc>
        <w:tc>
          <w:tcPr>
            <w:tcW w:w="0" w:type="auto"/>
          </w:tcPr>
          <w:p w:rsidR="003C46A2" w:rsidRPr="00D96044" w:rsidRDefault="003C46A2" w:rsidP="000A41A4"/>
        </w:tc>
        <w:tc>
          <w:tcPr>
            <w:tcW w:w="0" w:type="auto"/>
          </w:tcPr>
          <w:p w:rsidR="003C46A2" w:rsidRPr="00D96044" w:rsidRDefault="003C46A2" w:rsidP="000A41A4">
            <w:r w:rsidRPr="00D96044">
              <w:t>да</w:t>
            </w:r>
          </w:p>
        </w:tc>
        <w:tc>
          <w:tcPr>
            <w:tcW w:w="0" w:type="auto"/>
          </w:tcPr>
          <w:p w:rsidR="003C46A2" w:rsidRPr="00D96044" w:rsidRDefault="003C46A2" w:rsidP="000A41A4"/>
        </w:tc>
        <w:tc>
          <w:tcPr>
            <w:tcW w:w="0" w:type="auto"/>
          </w:tcPr>
          <w:p w:rsidR="003C46A2" w:rsidRPr="00D96044" w:rsidRDefault="003C46A2" w:rsidP="000A41A4"/>
        </w:tc>
        <w:tc>
          <w:tcPr>
            <w:tcW w:w="0" w:type="auto"/>
          </w:tcPr>
          <w:p w:rsidR="003C46A2" w:rsidRDefault="003C46A2" w:rsidP="000A41A4"/>
        </w:tc>
        <w:tc>
          <w:tcPr>
            <w:tcW w:w="0" w:type="auto"/>
          </w:tcPr>
          <w:p w:rsidR="003C46A2" w:rsidRPr="00D96044" w:rsidRDefault="003C46A2" w:rsidP="000A41A4"/>
        </w:tc>
      </w:tr>
      <w:permEnd w:id="89661251"/>
      <w:tr w:rsidR="00271D65">
        <w:tc>
          <w:tcPr>
            <w:tcW w:w="0" w:type="auto"/>
            <w:gridSpan w:val="16"/>
          </w:tcPr>
          <w:p w:rsidR="00271D65" w:rsidRDefault="00F05E66">
            <w:pPr>
              <w:pStyle w:val="a3"/>
              <w:jc w:val="center"/>
            </w:pPr>
            <w:r>
              <w:t>Талдау / Анализ</w:t>
            </w:r>
          </w:p>
        </w:tc>
      </w:tr>
      <w:tr w:rsidR="003C46A2">
        <w:tc>
          <w:tcPr>
            <w:tcW w:w="0" w:type="auto"/>
          </w:tcPr>
          <w:p w:rsidR="003C46A2" w:rsidRPr="0068143F" w:rsidRDefault="003C46A2" w:rsidP="00EA0BDB">
            <w:permStart w:id="640885162" w:edGrp="none"/>
            <w:r w:rsidRPr="0068143F">
              <w:t xml:space="preserve">Аттестация </w:t>
            </w:r>
          </w:p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>
            <w:r w:rsidRPr="0068143F">
              <w:t>да</w:t>
            </w:r>
          </w:p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/>
        </w:tc>
        <w:tc>
          <w:tcPr>
            <w:tcW w:w="0" w:type="auto"/>
          </w:tcPr>
          <w:p w:rsidR="003C46A2" w:rsidRPr="0068143F" w:rsidRDefault="003C46A2" w:rsidP="00EA0BDB">
            <w:r w:rsidRPr="0068143F">
              <w:t>да</w:t>
            </w:r>
          </w:p>
        </w:tc>
        <w:tc>
          <w:tcPr>
            <w:tcW w:w="0" w:type="auto"/>
          </w:tcPr>
          <w:p w:rsidR="003C46A2" w:rsidRDefault="003C46A2" w:rsidP="00EA0BDB">
            <w:r w:rsidRPr="0068143F">
              <w:t>да</w:t>
            </w:r>
          </w:p>
        </w:tc>
      </w:tr>
      <w:permEnd w:id="640885162"/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3 ОЦЕНКА ЗНАНИЙ ОБУЧАЮЩЕГОСЯ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271D65" w:rsidRDefault="00271D6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1"/>
        <w:gridCol w:w="5372"/>
        <w:gridCol w:w="2144"/>
        <w:gridCol w:w="1068"/>
      </w:tblGrid>
      <w:tr w:rsidR="00271D65">
        <w:trPr>
          <w:tblHeader/>
        </w:trPr>
        <w:tc>
          <w:tcPr>
            <w:tcW w:w="500" w:type="pct"/>
          </w:tcPr>
          <w:p w:rsidR="00271D65" w:rsidRDefault="00F05E66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271D65" w:rsidRDefault="00F05E6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271D65" w:rsidRDefault="00F05E66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271D65" w:rsidRDefault="00F05E66">
            <w:pPr>
              <w:pStyle w:val="a3"/>
              <w:jc w:val="center"/>
            </w:pPr>
            <w:r>
              <w:t>Итого</w:t>
            </w:r>
          </w:p>
        </w:tc>
      </w:tr>
      <w:tr w:rsidR="00271D65"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permStart w:id="1928143112" w:edGrp="everyone" w:colFirst="1" w:colLast="1"/>
            <w:permStart w:id="118828761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271D65" w:rsidRDefault="003C46A2" w:rsidP="003C46A2">
            <w:pPr>
              <w:pStyle w:val="a3"/>
            </w:pPr>
            <w:r w:rsidRPr="003C46A2">
              <w:t>Практические занятия</w:t>
            </w:r>
            <w:r w:rsidRPr="003C46A2">
              <w:tab/>
            </w:r>
          </w:p>
        </w:tc>
        <w:tc>
          <w:tcPr>
            <w:tcW w:w="0" w:type="auto"/>
          </w:tcPr>
          <w:p w:rsidR="00271D65" w:rsidRDefault="003C46A2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0-100</w:t>
            </w:r>
          </w:p>
        </w:tc>
      </w:tr>
      <w:tr w:rsidR="00271D65"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  <w:permStart w:id="1221153562" w:edGrp="everyone" w:colFirst="1" w:colLast="1"/>
            <w:permStart w:id="1411318435" w:edGrp="everyone" w:colFirst="2" w:colLast="2"/>
            <w:permStart w:id="1892248839" w:edGrp="everyone" w:colFirst="4" w:colLast="4"/>
            <w:permEnd w:id="1928143112"/>
            <w:permEnd w:id="118828761"/>
          </w:p>
        </w:tc>
        <w:tc>
          <w:tcPr>
            <w:tcW w:w="0" w:type="auto"/>
            <w:gridSpan w:val="2"/>
          </w:tcPr>
          <w:p w:rsidR="00271D65" w:rsidRDefault="003C46A2" w:rsidP="003C46A2">
            <w:pPr>
              <w:pStyle w:val="a3"/>
            </w:pPr>
            <w:r w:rsidRPr="003C46A2">
              <w:t>Практические занятия</w:t>
            </w:r>
            <w:r w:rsidRPr="003C46A2">
              <w:tab/>
            </w:r>
          </w:p>
        </w:tc>
        <w:tc>
          <w:tcPr>
            <w:tcW w:w="0" w:type="auto"/>
          </w:tcPr>
          <w:p w:rsidR="00271D65" w:rsidRDefault="003C46A2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</w:p>
        </w:tc>
      </w:tr>
      <w:tr w:rsidR="00271D65"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  <w:permStart w:id="1147147433" w:edGrp="everyone" w:colFirst="1" w:colLast="1"/>
            <w:permStart w:id="287068115" w:edGrp="everyone" w:colFirst="2" w:colLast="2"/>
            <w:permEnd w:id="1221153562"/>
            <w:permEnd w:id="1411318435"/>
            <w:permEnd w:id="1892248839"/>
          </w:p>
        </w:tc>
        <w:tc>
          <w:tcPr>
            <w:tcW w:w="0" w:type="auto"/>
            <w:gridSpan w:val="2"/>
          </w:tcPr>
          <w:p w:rsidR="00271D65" w:rsidRDefault="003C46A2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271D65" w:rsidRDefault="003C46A2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</w:p>
        </w:tc>
      </w:tr>
      <w:tr w:rsidR="00271D65"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permStart w:id="1906711072" w:edGrp="everyone" w:colFirst="1" w:colLast="1"/>
            <w:permStart w:id="875841548" w:edGrp="everyone" w:colFirst="2" w:colLast="2"/>
            <w:permEnd w:id="1147147433"/>
            <w:permEnd w:id="287068115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271D65" w:rsidRDefault="003C46A2">
            <w:pPr>
              <w:pStyle w:val="a3"/>
            </w:pPr>
            <w:r w:rsidRPr="003C46A2">
              <w:t>Практические занятия</w:t>
            </w:r>
          </w:p>
        </w:tc>
        <w:tc>
          <w:tcPr>
            <w:tcW w:w="0" w:type="auto"/>
          </w:tcPr>
          <w:p w:rsidR="00271D65" w:rsidRDefault="003C46A2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0-100</w:t>
            </w:r>
          </w:p>
        </w:tc>
      </w:tr>
      <w:tr w:rsidR="00271D65"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  <w:permStart w:id="832398827" w:edGrp="everyone" w:colFirst="1" w:colLast="1"/>
            <w:permStart w:id="119670113" w:edGrp="everyone" w:colFirst="2" w:colLast="2"/>
            <w:permStart w:id="1198350864" w:edGrp="everyone" w:colFirst="4" w:colLast="4"/>
            <w:permEnd w:id="1906711072"/>
            <w:permEnd w:id="875841548"/>
          </w:p>
        </w:tc>
        <w:tc>
          <w:tcPr>
            <w:tcW w:w="0" w:type="auto"/>
            <w:gridSpan w:val="2"/>
          </w:tcPr>
          <w:p w:rsidR="00271D65" w:rsidRDefault="003C46A2">
            <w:pPr>
              <w:pStyle w:val="a3"/>
            </w:pPr>
            <w:r w:rsidRPr="003C46A2">
              <w:t>Практические занятия</w:t>
            </w:r>
          </w:p>
        </w:tc>
        <w:tc>
          <w:tcPr>
            <w:tcW w:w="0" w:type="auto"/>
          </w:tcPr>
          <w:p w:rsidR="00271D65" w:rsidRDefault="003C46A2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</w:p>
        </w:tc>
      </w:tr>
      <w:tr w:rsidR="00271D65"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  <w:permStart w:id="220948139" w:edGrp="everyone" w:colFirst="1" w:colLast="1"/>
            <w:permStart w:id="607808933" w:edGrp="everyone" w:colFirst="2" w:colLast="2"/>
            <w:permEnd w:id="832398827"/>
            <w:permEnd w:id="119670113"/>
            <w:permEnd w:id="1198350864"/>
          </w:p>
        </w:tc>
        <w:tc>
          <w:tcPr>
            <w:tcW w:w="0" w:type="auto"/>
            <w:gridSpan w:val="2"/>
          </w:tcPr>
          <w:p w:rsidR="00271D65" w:rsidRDefault="003C46A2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271D65" w:rsidRDefault="003C46A2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  <w:jc w:val="center"/>
            </w:pPr>
          </w:p>
        </w:tc>
      </w:tr>
      <w:permEnd w:id="220948139"/>
      <w:permEnd w:id="607808933"/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271D65" w:rsidRDefault="00F05E66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0-100</w:t>
            </w:r>
          </w:p>
        </w:tc>
      </w:tr>
    </w:tbl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271D65" w:rsidRDefault="00F05E66">
      <w:pPr>
        <w:pStyle w:val="a3"/>
        <w:ind w:firstLine="567"/>
      </w:pPr>
      <w:r>
        <w:t>- 40% результата, полученного на экзамене;</w:t>
      </w:r>
    </w:p>
    <w:p w:rsidR="00271D65" w:rsidRDefault="00F05E66">
      <w:pPr>
        <w:pStyle w:val="a3"/>
        <w:ind w:firstLine="567"/>
      </w:pPr>
      <w:r>
        <w:t>- 60% результатов текущей успеваемости.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Формула подсчета итоговой оценки:</w:t>
      </w:r>
    </w:p>
    <w:p w:rsidR="00271D65" w:rsidRDefault="00271D65">
      <w:pPr>
        <w:pStyle w:val="a3"/>
      </w:pPr>
    </w:p>
    <w:p w:rsidR="00271D65" w:rsidRDefault="00F05E66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271D65">
        <w:trPr>
          <w:tblHeader/>
        </w:trPr>
        <w:tc>
          <w:tcPr>
            <w:tcW w:w="600" w:type="pct"/>
          </w:tcPr>
          <w:p w:rsidR="00271D65" w:rsidRDefault="00F05E66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271D65" w:rsidRDefault="00F05E66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271D65" w:rsidRDefault="00F05E66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271D65" w:rsidRDefault="00F05E66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Критерий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271D65" w:rsidRDefault="00F05E66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271D65"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71D65" w:rsidRDefault="00F05E66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  <w:tc>
          <w:tcPr>
            <w:tcW w:w="0" w:type="auto"/>
            <w:vMerge/>
          </w:tcPr>
          <w:p w:rsidR="00271D65" w:rsidRDefault="00271D65">
            <w:pPr>
              <w:pStyle w:val="a3"/>
            </w:pPr>
          </w:p>
        </w:tc>
      </w:tr>
    </w:tbl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4 ПОЛИТИКА ДИСЦИПЛИНЫ</w:t>
      </w:r>
    </w:p>
    <w:p w:rsidR="00271D65" w:rsidRDefault="00271D65">
      <w:pPr>
        <w:pStyle w:val="a3"/>
      </w:pPr>
    </w:p>
    <w:p w:rsidR="007B0B5C" w:rsidRDefault="00F05E66" w:rsidP="007B0B5C">
      <w:pPr>
        <w:pStyle w:val="a3"/>
        <w:ind w:firstLine="567"/>
      </w:pPr>
      <w:permStart w:id="1464692802" w:edGrp="none"/>
      <w:r>
        <w:t>Обучающийся обязан:</w:t>
      </w:r>
      <w:r w:rsidR="007B0B5C" w:rsidRPr="007B0B5C">
        <w:t xml:space="preserve"> </w:t>
      </w:r>
    </w:p>
    <w:p w:rsidR="007B0B5C" w:rsidRDefault="007B0B5C" w:rsidP="007B0B5C">
      <w:pPr>
        <w:pStyle w:val="a3"/>
        <w:ind w:firstLine="567"/>
      </w:pPr>
      <w:r>
        <w:t xml:space="preserve">- строго соблюдать правила академической честности: нет места плагиату, списываниям и иным формам обмана; </w:t>
      </w:r>
    </w:p>
    <w:p w:rsidR="007B0B5C" w:rsidRDefault="007B0B5C" w:rsidP="007B0B5C">
      <w:pPr>
        <w:pStyle w:val="a3"/>
        <w:ind w:firstLine="567"/>
      </w:pPr>
      <w:r>
        <w:t xml:space="preserve">-  не опаздывать на занятия; </w:t>
      </w:r>
    </w:p>
    <w:p w:rsidR="007B0B5C" w:rsidRDefault="007B0B5C" w:rsidP="007B0B5C">
      <w:pPr>
        <w:pStyle w:val="a3"/>
        <w:ind w:firstLine="567"/>
      </w:pPr>
      <w:r>
        <w:t xml:space="preserve">-  не пропускать занятия, в случае отсутствия по болезни, предоставить справку; </w:t>
      </w:r>
    </w:p>
    <w:p w:rsidR="007B0B5C" w:rsidRDefault="007B0B5C" w:rsidP="007B0B5C">
      <w:pPr>
        <w:pStyle w:val="a3"/>
        <w:ind w:firstLine="567"/>
      </w:pPr>
      <w:r>
        <w:t xml:space="preserve">-  на занятия приходить в деловой одежде; </w:t>
      </w:r>
    </w:p>
    <w:p w:rsidR="007B0B5C" w:rsidRDefault="007B0B5C" w:rsidP="007B0B5C">
      <w:pPr>
        <w:pStyle w:val="a3"/>
        <w:ind w:firstLine="567"/>
      </w:pPr>
      <w:r>
        <w:t xml:space="preserve">-  активно участвовать в учебном процессе; </w:t>
      </w:r>
    </w:p>
    <w:p w:rsidR="007B0B5C" w:rsidRDefault="007B0B5C" w:rsidP="007B0B5C">
      <w:pPr>
        <w:pStyle w:val="a3"/>
        <w:ind w:firstLine="567"/>
      </w:pPr>
      <w:r>
        <w:t xml:space="preserve">-  самостоятельно и своевременно выполнять домашние задания; </w:t>
      </w:r>
    </w:p>
    <w:p w:rsidR="007B0B5C" w:rsidRDefault="007B0B5C" w:rsidP="007B0B5C">
      <w:pPr>
        <w:pStyle w:val="a3"/>
        <w:ind w:firstLine="567"/>
      </w:pPr>
      <w:r>
        <w:t xml:space="preserve">-  быть терпимым, открытым и доброжелательным к сокурсникам, преподавателям и сотрудникам ВКГТУ; </w:t>
      </w:r>
    </w:p>
    <w:p w:rsidR="007B0B5C" w:rsidRDefault="007B0B5C" w:rsidP="007B0B5C">
      <w:pPr>
        <w:pStyle w:val="a3"/>
        <w:ind w:firstLine="567"/>
      </w:pPr>
      <w:r>
        <w:t xml:space="preserve">-  содействовать коллективной работе и участвовать в дискуссиях; </w:t>
      </w:r>
    </w:p>
    <w:p w:rsidR="007B0B5C" w:rsidRDefault="007B0B5C" w:rsidP="007B0B5C">
      <w:pPr>
        <w:pStyle w:val="a3"/>
        <w:ind w:firstLine="567"/>
      </w:pPr>
      <w:r>
        <w:t xml:space="preserve">-  быть пунктуальным и обязательным (опоздания, пропуски, поведение в аудитории, позднее предоставление работ, отсутствие на экзамене). </w:t>
      </w:r>
    </w:p>
    <w:p w:rsidR="007B0B5C" w:rsidRDefault="007B0B5C" w:rsidP="007B0B5C">
      <w:pPr>
        <w:pStyle w:val="a3"/>
        <w:ind w:firstLine="567"/>
      </w:pPr>
      <w:r>
        <w:t xml:space="preserve"> -  соблюдать Кодекс академической честности студентов ВКГТУ Требования преподавателя:</w:t>
      </w:r>
    </w:p>
    <w:p w:rsidR="007B0B5C" w:rsidRDefault="007B0B5C" w:rsidP="007B0B5C">
      <w:pPr>
        <w:pStyle w:val="a3"/>
        <w:ind w:firstLine="567"/>
      </w:pPr>
      <w:r>
        <w:t>-</w:t>
      </w:r>
      <w:r>
        <w:tab/>
        <w:t>посещение лекционных и практических занятий по расписанию является обязательным;</w:t>
      </w:r>
    </w:p>
    <w:p w:rsidR="007B0B5C" w:rsidRDefault="007B0B5C" w:rsidP="007B0B5C">
      <w:pPr>
        <w:pStyle w:val="a3"/>
        <w:ind w:firstLine="567"/>
      </w:pPr>
      <w:r>
        <w:t>-</w:t>
      </w:r>
      <w:r>
        <w:tab/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7B0B5C" w:rsidRDefault="007B0B5C" w:rsidP="007B0B5C">
      <w:pPr>
        <w:pStyle w:val="a3"/>
        <w:ind w:firstLine="567"/>
      </w:pPr>
      <w:r>
        <w:t>-</w:t>
      </w:r>
      <w:r>
        <w:tab/>
        <w:t>два опоздания на занятия приравниваются к одному пропуску занятия;</w:t>
      </w:r>
    </w:p>
    <w:p w:rsidR="007B0B5C" w:rsidRDefault="007B0B5C" w:rsidP="007B0B5C">
      <w:pPr>
        <w:pStyle w:val="a3"/>
        <w:ind w:firstLine="567"/>
      </w:pPr>
      <w:r>
        <w:t>-</w:t>
      </w:r>
      <w:r>
        <w:tab/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7B0B5C" w:rsidRDefault="007B0B5C" w:rsidP="007B0B5C">
      <w:pPr>
        <w:pStyle w:val="a3"/>
        <w:ind w:firstLine="567"/>
      </w:pPr>
      <w:r>
        <w:t>-</w:t>
      </w:r>
      <w:r>
        <w:tab/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7B0B5C" w:rsidRDefault="007B0B5C" w:rsidP="007B0B5C">
      <w:pPr>
        <w:pStyle w:val="a3"/>
        <w:ind w:firstLine="567"/>
      </w:pPr>
      <w:r>
        <w:t>-</w:t>
      </w:r>
      <w:r>
        <w:tab/>
        <w:t>студенты, получившие средний рейтинг Рср = (Р1 + Р2)/2 менее 50%, к экзамену не допускаются;</w:t>
      </w:r>
    </w:p>
    <w:p w:rsidR="007B0B5C" w:rsidRDefault="007B0B5C" w:rsidP="007B0B5C">
      <w:pPr>
        <w:pStyle w:val="a3"/>
        <w:ind w:firstLine="567"/>
      </w:pPr>
      <w:r>
        <w:t>-</w:t>
      </w:r>
      <w:r>
        <w:tab/>
        <w:t xml:space="preserve">в течение  занятий мобильные телефоны должны быть отключены; </w:t>
      </w:r>
    </w:p>
    <w:p w:rsidR="00271D65" w:rsidRDefault="007B0B5C" w:rsidP="007B0B5C">
      <w:pPr>
        <w:pStyle w:val="a3"/>
        <w:ind w:firstLine="567"/>
      </w:pPr>
      <w:r>
        <w:t>-</w:t>
      </w:r>
      <w:r>
        <w:tab/>
        <w:t>студент обязан приходить на занятия в деловой одежде.</w:t>
      </w:r>
    </w:p>
    <w:permEnd w:id="1464692802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5.1 Основная литература</w:t>
      </w:r>
    </w:p>
    <w:p w:rsidR="00271D65" w:rsidRDefault="00271D65">
      <w:pPr>
        <w:pStyle w:val="a3"/>
      </w:pPr>
    </w:p>
    <w:p w:rsidR="00E24231" w:rsidRDefault="00F05E66">
      <w:pPr>
        <w:pStyle w:val="a3"/>
        <w:ind w:firstLine="567"/>
      </w:pPr>
      <w:permStart w:id="1535736752" w:edGrp="none"/>
      <w:r>
        <w:t xml:space="preserve">1. Пименов Ю.В. и др. Техническая электродинамика. - М.:Связь, 2000. </w:t>
      </w:r>
    </w:p>
    <w:p w:rsidR="00E24231" w:rsidRDefault="00F05E66">
      <w:pPr>
        <w:pStyle w:val="a3"/>
        <w:ind w:firstLine="567"/>
      </w:pPr>
      <w:r>
        <w:t xml:space="preserve">2. Петров Б.М. и др. Электродинамика и распространение радиоволн: Учебник для вузов - М.: Горячая линия - Телеком, 2003. </w:t>
      </w:r>
    </w:p>
    <w:p w:rsidR="00E24231" w:rsidRDefault="00F05E66">
      <w:pPr>
        <w:pStyle w:val="a3"/>
        <w:ind w:firstLine="567"/>
      </w:pPr>
      <w:r>
        <w:t xml:space="preserve">3. Электродинамика и распространение радиоволн. Сборник задач. Под. ред. Баскакова С.И. – М.: Высш.школа, 2001. </w:t>
      </w:r>
    </w:p>
    <w:p w:rsidR="00271D65" w:rsidRDefault="00E24231">
      <w:pPr>
        <w:pStyle w:val="a3"/>
        <w:ind w:firstLine="567"/>
      </w:pPr>
      <w:r>
        <w:t>4</w:t>
      </w:r>
      <w:r w:rsidR="00F05E66">
        <w:t>. Фальковский О.И. Техническая электродинамика. – М.: Связь,2007. 6. Никольский В.В., Никольская Т.И. Электродинамика и распространение радиоволн. - М.: Наука, 2011.</w:t>
      </w:r>
    </w:p>
    <w:permEnd w:id="1535736752"/>
    <w:p w:rsidR="00271D65" w:rsidRDefault="00271D65">
      <w:pPr>
        <w:pStyle w:val="a3"/>
      </w:pPr>
    </w:p>
    <w:p w:rsidR="00271D65" w:rsidRDefault="00F05E66">
      <w:pPr>
        <w:pStyle w:val="a3"/>
        <w:jc w:val="center"/>
      </w:pPr>
      <w:r>
        <w:rPr>
          <w:b/>
        </w:rPr>
        <w:t>5.2 Дополнительная литература</w:t>
      </w:r>
    </w:p>
    <w:p w:rsidR="00271D65" w:rsidRDefault="00271D65">
      <w:pPr>
        <w:pStyle w:val="a3"/>
      </w:pPr>
    </w:p>
    <w:p w:rsidR="00271D65" w:rsidRDefault="00F05E66">
      <w:pPr>
        <w:pStyle w:val="a3"/>
        <w:ind w:firstLine="567"/>
      </w:pPr>
      <w:permStart w:id="1670666591" w:edGrp="none"/>
      <w:r>
        <w:t>1. 1. Петров Б.М. и др. Электродинамика и распространение радиоволн: Учебник для вузов - М.: Горячая линия - Телеком, 2004. 2. Баскаков С.И. Электродинамика и распространение радиоволн. – М.: Высш.школа, 2000. 3. Электродинамика и распространение радиоволн. Сборник задач. Под. ред. Баскакова С.И. – М.: Высш.школа, 2005. 4. Туровский Я. Техническая электродинамика. Пер. с польск. - М.: «Энергия», 2001 - 488 с.: с ил.</w:t>
      </w:r>
      <w:permEnd w:id="1670666591"/>
    </w:p>
    <w:sectPr w:rsidR="00271D65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04D" w:rsidRDefault="0008104D">
      <w:pPr>
        <w:spacing w:after="0" w:line="240" w:lineRule="auto"/>
      </w:pPr>
      <w:r>
        <w:separator/>
      </w:r>
    </w:p>
  </w:endnote>
  <w:endnote w:type="continuationSeparator" w:id="0">
    <w:p w:rsidR="0008104D" w:rsidRDefault="00081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04D" w:rsidRDefault="0008104D">
      <w:pPr>
        <w:spacing w:after="0" w:line="240" w:lineRule="auto"/>
      </w:pPr>
      <w:r>
        <w:separator/>
      </w:r>
    </w:p>
  </w:footnote>
  <w:footnote w:type="continuationSeparator" w:id="0">
    <w:p w:rsidR="0008104D" w:rsidRDefault="000810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2F678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2F6780" w:rsidRDefault="002F678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2F6780" w:rsidRDefault="002F6780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2F6780" w:rsidRDefault="002F6780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08104D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08104D">
            <w:rPr>
              <w:noProof/>
            </w:rPr>
            <w:t>1</w:t>
          </w:r>
          <w:r>
            <w:fldChar w:fldCharType="end"/>
          </w:r>
        </w:p>
      </w:tc>
    </w:tr>
    <w:tr w:rsidR="002F6780">
      <w:trPr>
        <w:cantSplit/>
        <w:trHeight w:val="310"/>
      </w:trPr>
      <w:tc>
        <w:tcPr>
          <w:tcW w:w="1129" w:type="dxa"/>
          <w:vMerge/>
        </w:tcPr>
        <w:p w:rsidR="002F6780" w:rsidRDefault="002F6780">
          <w:pPr>
            <w:pStyle w:val="a3"/>
          </w:pPr>
        </w:p>
      </w:tc>
      <w:tc>
        <w:tcPr>
          <w:tcW w:w="1921" w:type="dxa"/>
          <w:vAlign w:val="center"/>
        </w:tcPr>
        <w:p w:rsidR="002F6780" w:rsidRDefault="002F6780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2F6780" w:rsidRDefault="002F6780">
          <w:pPr>
            <w:pStyle w:val="a5"/>
          </w:pPr>
          <w:r>
            <w:t>II ВКГТУ 701.01-III-2019</w:t>
          </w:r>
        </w:p>
        <w:p w:rsidR="002F6780" w:rsidRDefault="002F6780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2F6780" w:rsidRDefault="002F6780">
          <w:pPr>
            <w:pStyle w:val="a3"/>
          </w:pPr>
        </w:p>
      </w:tc>
    </w:tr>
  </w:tbl>
  <w:p w:rsidR="002F6780" w:rsidRDefault="002F678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readOnly" w:enforcement="1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D65"/>
    <w:rsid w:val="0008104D"/>
    <w:rsid w:val="000A4D7B"/>
    <w:rsid w:val="00105475"/>
    <w:rsid w:val="001C75AC"/>
    <w:rsid w:val="00210603"/>
    <w:rsid w:val="00271D65"/>
    <w:rsid w:val="002F6780"/>
    <w:rsid w:val="00383F39"/>
    <w:rsid w:val="003C46A2"/>
    <w:rsid w:val="004A05BF"/>
    <w:rsid w:val="004E58CD"/>
    <w:rsid w:val="005B38A8"/>
    <w:rsid w:val="00644E59"/>
    <w:rsid w:val="00663335"/>
    <w:rsid w:val="007B0B5C"/>
    <w:rsid w:val="007B7486"/>
    <w:rsid w:val="00A0045B"/>
    <w:rsid w:val="00A16120"/>
    <w:rsid w:val="00AF373D"/>
    <w:rsid w:val="00B41461"/>
    <w:rsid w:val="00B651A3"/>
    <w:rsid w:val="00BB1542"/>
    <w:rsid w:val="00C83BFE"/>
    <w:rsid w:val="00E176A6"/>
    <w:rsid w:val="00E24231"/>
    <w:rsid w:val="00E827BB"/>
    <w:rsid w:val="00EC1325"/>
    <w:rsid w:val="00F05E66"/>
    <w:rsid w:val="00F76E92"/>
    <w:rsid w:val="00FD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83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3F39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4A05B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83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3F39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4A05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987341-C102-4717-BE39-EAC548DE7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3408</Words>
  <Characters>19431</Characters>
  <Application>Microsoft Office Word</Application>
  <DocSecurity>8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2021-04-14T15:23:00Z</dcterms:created>
  <dcterms:modified xsi:type="dcterms:W3CDTF">2021-04-14T15:23:00Z</dcterms:modified>
</cp:coreProperties>
</file>